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A5D21" w14:textId="77777777" w:rsidR="00171B38" w:rsidRPr="00171B38" w:rsidRDefault="00171B38" w:rsidP="00171B38">
      <w:pPr>
        <w:widowControl w:val="0"/>
        <w:autoSpaceDE w:val="0"/>
        <w:autoSpaceDN w:val="0"/>
        <w:adjustRightInd w:val="0"/>
        <w:spacing w:before="310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36"/>
          <w:szCs w:val="36"/>
        </w:rPr>
      </w:pPr>
      <w:bookmarkStart w:id="0" w:name="_GoBack"/>
      <w:r w:rsidRPr="00171B38">
        <w:rPr>
          <w:rFonts w:ascii="Bliss-Bold" w:hAnsi="Bliss-Bold" w:cs="Bliss-Bold"/>
          <w:b/>
          <w:bCs/>
          <w:caps/>
          <w:color w:val="022169"/>
          <w:spacing w:val="-4"/>
          <w:sz w:val="36"/>
          <w:szCs w:val="36"/>
        </w:rPr>
        <w:t>GAMBITTER</w:t>
      </w:r>
      <w:bookmarkEnd w:id="0"/>
      <w:r w:rsidRPr="00171B38">
        <w:rPr>
          <w:rFonts w:ascii="Bliss-Bold" w:hAnsi="Bliss-Bold" w:cs="Bliss-Bold"/>
          <w:b/>
          <w:bCs/>
          <w:caps/>
          <w:color w:val="022169"/>
          <w:spacing w:val="-4"/>
          <w:sz w:val="36"/>
          <w:szCs w:val="36"/>
        </w:rPr>
        <w:t xml:space="preserve"> – HJÆLPEMIDLER TIL AT FØRE EN SAMTALE</w:t>
      </w:r>
      <w:r w:rsidRPr="00171B38">
        <w:rPr>
          <w:rFonts w:ascii="Bliss-Bold" w:hAnsi="Bliss-Bold" w:cs="Bliss-Bold"/>
          <w:b/>
          <w:bCs/>
          <w:caps/>
          <w:color w:val="022169"/>
          <w:sz w:val="36"/>
          <w:szCs w:val="36"/>
        </w:rPr>
        <w:t xml:space="preserve">    </w:t>
      </w:r>
    </w:p>
    <w:p w14:paraId="58B3A217" w14:textId="77777777" w:rsidR="00171B38" w:rsidRPr="00171B38" w:rsidRDefault="00171B38" w:rsidP="00171B38">
      <w:pPr>
        <w:widowControl w:val="0"/>
        <w:autoSpaceDE w:val="0"/>
        <w:autoSpaceDN w:val="0"/>
        <w:adjustRightInd w:val="0"/>
        <w:spacing w:before="310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36"/>
          <w:szCs w:val="36"/>
        </w:rPr>
      </w:pPr>
    </w:p>
    <w:p w14:paraId="7E5E23CB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  <w:r w:rsidRPr="00171B38">
        <w:rPr>
          <w:rFonts w:ascii="Bliss-Light" w:hAnsi="Bliss-Light" w:cs="Bliss-Light"/>
          <w:b/>
          <w:bCs/>
          <w:color w:val="022169"/>
        </w:rPr>
        <w:t>Anvisning til lærer:</w:t>
      </w:r>
      <w:r w:rsidRPr="00171B38">
        <w:rPr>
          <w:rFonts w:ascii="Bliss-Light" w:hAnsi="Bliss-Light" w:cs="Bliss-Light"/>
          <w:color w:val="022169"/>
        </w:rPr>
        <w:t xml:space="preserve"> Nedenstående kopieres i et antal = antal grupper à 3 elever og foldes ved </w:t>
      </w:r>
      <w:proofErr w:type="spellStart"/>
      <w:r w:rsidRPr="00171B38">
        <w:rPr>
          <w:rFonts w:ascii="Bliss-Light" w:hAnsi="Bliss-Light" w:cs="Bliss-Light"/>
          <w:color w:val="022169"/>
        </w:rPr>
        <w:t>midterstregen</w:t>
      </w:r>
      <w:proofErr w:type="spellEnd"/>
      <w:r w:rsidRPr="00171B38">
        <w:rPr>
          <w:rFonts w:ascii="Bliss-Light" w:hAnsi="Bliss-Light" w:cs="Bliss-Light"/>
          <w:color w:val="022169"/>
        </w:rPr>
        <w:t>, samt klippes op i strimler, én strimmel pr. gambit.</w:t>
      </w:r>
    </w:p>
    <w:p w14:paraId="7C9021F9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  <w:r w:rsidRPr="00171B38">
        <w:rPr>
          <w:rFonts w:ascii="Bliss-Light" w:hAnsi="Bliss-Light" w:cs="Bliss-Light"/>
          <w:b/>
          <w:bCs/>
          <w:color w:val="022169"/>
        </w:rPr>
        <w:t xml:space="preserve">Formål: </w:t>
      </w:r>
      <w:r w:rsidRPr="00171B38">
        <w:rPr>
          <w:rFonts w:ascii="Bliss-Light" w:hAnsi="Bliss-Light" w:cs="Bliss-Light"/>
          <w:color w:val="022169"/>
        </w:rPr>
        <w:t>træne gambitter til at føre en uformel samtale, hvor eleverne diskuterer et emne og skiftes til at komme med indlæg (</w:t>
      </w:r>
      <w:proofErr w:type="spellStart"/>
      <w:r w:rsidRPr="00171B38">
        <w:rPr>
          <w:rFonts w:ascii="Bliss-Light" w:hAnsi="Bliss-Light" w:cs="Bliss-Light"/>
          <w:color w:val="022169"/>
        </w:rPr>
        <w:t>turn-taking</w:t>
      </w:r>
      <w:proofErr w:type="spellEnd"/>
      <w:r w:rsidRPr="00171B38">
        <w:rPr>
          <w:rFonts w:ascii="Bliss-Light" w:hAnsi="Bliss-Light" w:cs="Bliss-Light"/>
          <w:color w:val="022169"/>
        </w:rPr>
        <w:t>)</w:t>
      </w:r>
    </w:p>
    <w:p w14:paraId="407437C8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</w:p>
    <w:p w14:paraId="458CC3E8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after="113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26"/>
          <w:szCs w:val="26"/>
        </w:rPr>
      </w:pPr>
      <w:r w:rsidRPr="00171B38">
        <w:rPr>
          <w:rFonts w:ascii="Bliss-Bold" w:hAnsi="Bliss-Bold" w:cs="Bliss-Bold"/>
          <w:b/>
          <w:bCs/>
          <w:caps/>
          <w:color w:val="022169"/>
          <w:sz w:val="26"/>
          <w:szCs w:val="26"/>
        </w:rPr>
        <w:t>Opgave</w:t>
      </w:r>
    </w:p>
    <w:p w14:paraId="4444635D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  <w:r w:rsidRPr="00171B38">
        <w:rPr>
          <w:rFonts w:ascii="Bliss-Light" w:hAnsi="Bliss-Light" w:cs="Bliss-Light"/>
          <w:color w:val="022169"/>
        </w:rPr>
        <w:tab/>
      </w:r>
      <w:r w:rsidRPr="00171B38">
        <w:rPr>
          <w:rFonts w:ascii="Bliss-Light" w:hAnsi="Bliss-Light" w:cs="Bliss-Light"/>
          <w:color w:val="022169"/>
        </w:rPr>
        <w:br/>
        <w:t>Eleverne arbejder i grupper à 3. De lægger strimlerne med den tyske tekst opad og prøver at oversætte vendingerne. Derefter vender de sedlerne og oversætter fra dansk til tysk. Strimlerne bruges efterfølgende i den følgende opgave, hvor eleverne skal holde en samtale i gang om forskellige emner.</w:t>
      </w:r>
    </w:p>
    <w:p w14:paraId="0EA4B696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</w:p>
    <w:p w14:paraId="5FFD5D20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b/>
          <w:bCs/>
          <w:color w:val="022169"/>
        </w:rPr>
      </w:pPr>
      <w:r w:rsidRPr="00171B38">
        <w:rPr>
          <w:rFonts w:ascii="Bliss-Light" w:hAnsi="Bliss-Light" w:cs="Bliss-Light"/>
          <w:b/>
          <w:bCs/>
          <w:color w:val="022169"/>
        </w:rPr>
        <w:t>Samtaleindledning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171B38" w:rsidRPr="00171B38" w14:paraId="4A2535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5EA7D27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Weißt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du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was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?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FD0038E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Ved du hvad?</w:t>
            </w:r>
          </w:p>
        </w:tc>
      </w:tr>
      <w:tr w:rsidR="00171B38" w:rsidRPr="00171B38" w14:paraId="0AB0D6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090C3AB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71B38">
              <w:rPr>
                <w:rFonts w:ascii="Bliss-Light" w:hAnsi="Bliss-Light" w:cs="Bliss-Light"/>
                <w:color w:val="00A8A1"/>
              </w:rPr>
              <w:t xml:space="preserve">Du,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ich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muss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dir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etwas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sagen.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CAF432D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Jeg skal fortælle dig noget.</w:t>
            </w:r>
          </w:p>
        </w:tc>
      </w:tr>
      <w:tr w:rsidR="00171B38" w:rsidRPr="00171B38" w14:paraId="7B2D95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D2EA024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71B38">
              <w:rPr>
                <w:rFonts w:ascii="Bliss-Light" w:hAnsi="Bliss-Light" w:cs="Bliss-Light"/>
                <w:color w:val="00A8A1"/>
              </w:rPr>
              <w:t xml:space="preserve">Du,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hör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mal,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was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ich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dich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fragen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wollte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…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0C25B19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Hør lige, jeg vil spørge dig om noget…</w:t>
            </w:r>
          </w:p>
        </w:tc>
      </w:tr>
      <w:tr w:rsidR="00171B38" w:rsidRPr="00171B38" w14:paraId="3C0F3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ED279F7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71B38">
              <w:rPr>
                <w:rFonts w:ascii="Bliss-Light" w:hAnsi="Bliss-Light" w:cs="Bliss-Light"/>
                <w:color w:val="00A8A1"/>
              </w:rPr>
              <w:t xml:space="preserve">Du,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ich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muss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dir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etwas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Wichtiges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erzählen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…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B9DB401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Jeg skal fortælle dig noget vigtigt…</w:t>
            </w:r>
          </w:p>
        </w:tc>
      </w:tr>
      <w:tr w:rsidR="00171B38" w:rsidRPr="00171B38" w14:paraId="56CEB7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DE9E81E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71B38">
              <w:rPr>
                <w:rFonts w:ascii="Bliss-Light" w:hAnsi="Bliss-Light" w:cs="Bliss-Light"/>
                <w:color w:val="00A8A1"/>
              </w:rPr>
              <w:t xml:space="preserve">Du, hast du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schon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gehört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?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17A95BA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Har du allerede hørt det?</w:t>
            </w:r>
          </w:p>
        </w:tc>
      </w:tr>
      <w:tr w:rsidR="00171B38" w:rsidRPr="00171B38" w14:paraId="0D99B4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35C7C57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Haben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Sie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schon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gehört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,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dass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….?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E1B04F4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Har De hørt, at……?</w:t>
            </w:r>
          </w:p>
        </w:tc>
      </w:tr>
    </w:tbl>
    <w:p w14:paraId="5CC06E00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</w:p>
    <w:p w14:paraId="5D48E305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b/>
          <w:bCs/>
          <w:color w:val="022169"/>
        </w:rPr>
      </w:pPr>
    </w:p>
    <w:p w14:paraId="503A1BAB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b/>
          <w:bCs/>
          <w:color w:val="022169"/>
        </w:rPr>
      </w:pPr>
      <w:r w:rsidRPr="00171B38">
        <w:rPr>
          <w:rFonts w:ascii="Bliss-Light" w:hAnsi="Bliss-Light" w:cs="Bliss-Light"/>
          <w:b/>
          <w:bCs/>
          <w:color w:val="022169"/>
        </w:rPr>
        <w:t>Afgivelse af taleretten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171B38" w:rsidRPr="00171B38" w14:paraId="439CDC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445BB1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71B38">
              <w:rPr>
                <w:rFonts w:ascii="Bliss-Light" w:hAnsi="Bliss-Light" w:cs="Bliss-Light"/>
                <w:color w:val="00A8A1"/>
              </w:rPr>
              <w:t>Oder?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7E76B5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Eller hvad?</w:t>
            </w:r>
          </w:p>
        </w:tc>
      </w:tr>
      <w:tr w:rsidR="00171B38" w:rsidRPr="00171B38" w14:paraId="63397F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3CB2B18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Einverstanden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?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4412BC8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Er du enig?</w:t>
            </w:r>
          </w:p>
        </w:tc>
      </w:tr>
      <w:tr w:rsidR="00171B38" w:rsidRPr="00171B38" w14:paraId="0C16F0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FDA8EC1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Nicht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wahr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?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A35C40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Ikke sandt?</w:t>
            </w:r>
          </w:p>
        </w:tc>
      </w:tr>
      <w:tr w:rsidR="00171B38" w:rsidRPr="00171B38" w14:paraId="7D41BE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7208B2A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Findest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du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nicht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,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dass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…..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687A7EB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Synes du ikke, at…..</w:t>
            </w:r>
          </w:p>
        </w:tc>
      </w:tr>
      <w:tr w:rsidR="00171B38" w:rsidRPr="00171B38" w14:paraId="21C23D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E28F1ED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Glaubst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du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nicht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,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dass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…..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3D5F26D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Tror du ikke, at……</w:t>
            </w:r>
          </w:p>
        </w:tc>
      </w:tr>
      <w:tr w:rsidR="00171B38" w:rsidRPr="00171B38" w14:paraId="2053CD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3CE9061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Finden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Sie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nicht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auch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,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dass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….?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685A691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Synes De ikke også, at ….?</w:t>
            </w:r>
          </w:p>
        </w:tc>
      </w:tr>
    </w:tbl>
    <w:p w14:paraId="4A00D7D6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</w:p>
    <w:p w14:paraId="1D650922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b/>
          <w:bCs/>
          <w:color w:val="022169"/>
        </w:rPr>
      </w:pPr>
    </w:p>
    <w:p w14:paraId="481C0F67" w14:textId="77777777" w:rsidR="00171B38" w:rsidRPr="00171B38" w:rsidRDefault="00171B38" w:rsidP="00171B38">
      <w:pPr>
        <w:widowControl w:val="0"/>
        <w:tabs>
          <w:tab w:val="left" w:pos="510"/>
          <w:tab w:val="center" w:pos="490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  <w:r w:rsidRPr="00171B38">
        <w:rPr>
          <w:rFonts w:ascii="Bliss-Light" w:hAnsi="Bliss-Light" w:cs="Bliss-Light"/>
          <w:b/>
          <w:bCs/>
          <w:color w:val="022169"/>
        </w:rPr>
        <w:t>Bibeholdelse af taleretten</w:t>
      </w:r>
      <w:r w:rsidRPr="00171B38">
        <w:rPr>
          <w:rFonts w:ascii="Bliss-Light" w:hAnsi="Bliss-Light" w:cs="Bliss-Light"/>
          <w:b/>
          <w:bCs/>
          <w:color w:val="022169"/>
        </w:rPr>
        <w:tab/>
      </w:r>
      <w:r w:rsidRPr="00171B38">
        <w:rPr>
          <w:rFonts w:ascii="Bliss-Light" w:hAnsi="Bliss-Light" w:cs="Bliss-Light"/>
          <w:b/>
          <w:bCs/>
          <w:caps/>
          <w:color w:val="022169"/>
        </w:rPr>
        <w:t>Planlægning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171B38" w:rsidRPr="00171B38" w14:paraId="3BF13C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787C924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71B38">
              <w:rPr>
                <w:rFonts w:ascii="Bliss-Light" w:hAnsi="Bliss-Light" w:cs="Bliss-Light"/>
                <w:color w:val="00A8A1"/>
              </w:rPr>
              <w:t>Ehm….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F3C6B68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Øh….</w:t>
            </w:r>
          </w:p>
        </w:tc>
      </w:tr>
      <w:tr w:rsidR="00171B38" w:rsidRPr="00171B38" w14:paraId="166F4A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0991B82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Wie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sagt man…..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CC115D3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Hvad siger man….</w:t>
            </w:r>
          </w:p>
        </w:tc>
      </w:tr>
      <w:tr w:rsidR="00171B38" w:rsidRPr="00171B38" w14:paraId="66C5BF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686D3FF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71B38">
              <w:rPr>
                <w:rFonts w:ascii="Bliss-Light" w:hAnsi="Bliss-Light" w:cs="Bliss-Light"/>
                <w:color w:val="00A8A1"/>
              </w:rPr>
              <w:t xml:space="preserve">Tja,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also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…..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D7FB168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Ja, altså…..</w:t>
            </w:r>
          </w:p>
        </w:tc>
      </w:tr>
      <w:tr w:rsidR="00171B38" w:rsidRPr="00171B38" w14:paraId="3BC70A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B4F2C85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71B38">
              <w:rPr>
                <w:rFonts w:ascii="Bliss-Light" w:hAnsi="Bliss-Light" w:cs="Bliss-Light"/>
                <w:color w:val="00A8A1"/>
              </w:rPr>
              <w:t xml:space="preserve">Lass mal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sehen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….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76BC08F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Lad mig se….</w:t>
            </w:r>
          </w:p>
        </w:tc>
      </w:tr>
      <w:tr w:rsidR="00171B38" w:rsidRPr="00171B38" w14:paraId="561329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DE73D87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Ich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könnte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mir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vorstellen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,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dass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….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B3046A7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Jeg kunne tænke mig, at…..</w:t>
            </w:r>
          </w:p>
        </w:tc>
      </w:tr>
      <w:tr w:rsidR="00171B38" w:rsidRPr="00171B38" w14:paraId="105F30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8316287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Eigentlich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….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99DA8BD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Egentlig…..</w:t>
            </w:r>
          </w:p>
        </w:tc>
      </w:tr>
      <w:tr w:rsidR="00171B38" w:rsidRPr="00171B38" w14:paraId="192806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ECFCB49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lastRenderedPageBreak/>
              <w:t>Na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…..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4B68562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Nåh…..</w:t>
            </w:r>
          </w:p>
        </w:tc>
      </w:tr>
    </w:tbl>
    <w:p w14:paraId="2F9F65FB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</w:p>
    <w:p w14:paraId="11180F86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</w:p>
    <w:p w14:paraId="63184A24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b/>
          <w:bCs/>
          <w:color w:val="022169"/>
        </w:rPr>
      </w:pPr>
    </w:p>
    <w:p w14:paraId="35E12557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  <w:r w:rsidRPr="00171B38">
        <w:rPr>
          <w:rFonts w:ascii="Bliss-Light" w:hAnsi="Bliss-Light" w:cs="Bliss-Light"/>
          <w:b/>
          <w:bCs/>
          <w:color w:val="022169"/>
        </w:rPr>
        <w:t>Uddybning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171B38" w:rsidRPr="00171B38" w14:paraId="2D91F4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962416A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71B38">
              <w:rPr>
                <w:rFonts w:ascii="Bliss-Light" w:hAnsi="Bliss-Light" w:cs="Bliss-Light"/>
                <w:color w:val="00A8A1"/>
              </w:rPr>
              <w:t xml:space="preserve">Das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heißt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…..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9744BEF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Det vil sige…</w:t>
            </w:r>
          </w:p>
        </w:tc>
      </w:tr>
      <w:tr w:rsidR="00171B38" w:rsidRPr="00171B38" w14:paraId="156D78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3505E53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Damit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will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ich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sagen,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dass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….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3F6E0B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Dermed siger jeg, at….</w:t>
            </w:r>
          </w:p>
        </w:tc>
      </w:tr>
      <w:tr w:rsidR="00171B38" w:rsidRPr="00171B38" w14:paraId="59980F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3AD4026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Im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Klartext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heißt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es….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882B64A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For at sige det tydeligt…..</w:t>
            </w:r>
          </w:p>
        </w:tc>
      </w:tr>
    </w:tbl>
    <w:p w14:paraId="39965F96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</w:p>
    <w:p w14:paraId="58DDD408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</w:p>
    <w:p w14:paraId="511C2F3E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b/>
          <w:bCs/>
          <w:color w:val="022169"/>
        </w:rPr>
      </w:pPr>
      <w:r w:rsidRPr="00171B38">
        <w:rPr>
          <w:rFonts w:ascii="Bliss-Light" w:hAnsi="Bliss-Light" w:cs="Bliss-Light"/>
          <w:b/>
          <w:bCs/>
          <w:color w:val="022169"/>
        </w:rPr>
        <w:t>Modifikation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171B38" w:rsidRPr="00171B38" w14:paraId="588F4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4D2C6C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71B38">
              <w:rPr>
                <w:rFonts w:ascii="Bliss-Light" w:hAnsi="Bliss-Light" w:cs="Bliss-Light"/>
                <w:color w:val="00A8A1"/>
              </w:rPr>
              <w:t xml:space="preserve">Oder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vielleicht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..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8AE0F57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Eller måske..</w:t>
            </w:r>
          </w:p>
        </w:tc>
      </w:tr>
      <w:tr w:rsidR="00171B38" w:rsidRPr="00171B38" w14:paraId="7A6459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C113AD1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71B38">
              <w:rPr>
                <w:rFonts w:ascii="Bliss-Light" w:hAnsi="Bliss-Light" w:cs="Bliss-Light"/>
                <w:color w:val="00A8A1"/>
              </w:rPr>
              <w:t>Oder….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C0A18C1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Eller…..</w:t>
            </w:r>
          </w:p>
        </w:tc>
      </w:tr>
    </w:tbl>
    <w:p w14:paraId="76D469C6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</w:p>
    <w:p w14:paraId="4DEACC56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b/>
          <w:bCs/>
          <w:color w:val="022169"/>
        </w:rPr>
      </w:pPr>
    </w:p>
    <w:p w14:paraId="43ADDF60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  <w:r w:rsidRPr="00171B38">
        <w:rPr>
          <w:rFonts w:ascii="Bliss-Light" w:hAnsi="Bliss-Light" w:cs="Bliss-Light"/>
          <w:b/>
          <w:bCs/>
          <w:color w:val="022169"/>
        </w:rPr>
        <w:t>Sammenfatning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171B38" w:rsidRPr="00171B38" w14:paraId="778432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5F4171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Also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….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15E3E2D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Altså…</w:t>
            </w:r>
          </w:p>
        </w:tc>
      </w:tr>
      <w:tr w:rsidR="00171B38" w:rsidRPr="00171B38" w14:paraId="23B8A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580B53A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Kurz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und gut…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B534D5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Kort og godt…</w:t>
            </w:r>
          </w:p>
        </w:tc>
      </w:tr>
      <w:tr w:rsidR="00171B38" w:rsidRPr="00171B38" w14:paraId="5AFEE9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D57C57D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71B38">
              <w:rPr>
                <w:rFonts w:ascii="Bliss-Light" w:hAnsi="Bliss-Light" w:cs="Bliss-Light"/>
                <w:color w:val="00A8A1"/>
              </w:rPr>
              <w:t xml:space="preserve">Das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heißt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…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4040B3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Det vil sige….</w:t>
            </w:r>
          </w:p>
        </w:tc>
      </w:tr>
      <w:tr w:rsidR="00171B38" w:rsidRPr="00171B38" w14:paraId="4AE042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47D888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71B38">
              <w:rPr>
                <w:rFonts w:ascii="Bliss-Light" w:hAnsi="Bliss-Light" w:cs="Bliss-Light"/>
                <w:color w:val="00A8A1"/>
              </w:rPr>
              <w:t xml:space="preserve">Alles in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Allem</w:t>
            </w:r>
            <w:proofErr w:type="spellEnd"/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F4A926D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Alt i alt</w:t>
            </w:r>
          </w:p>
        </w:tc>
      </w:tr>
    </w:tbl>
    <w:p w14:paraId="1858AE9E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</w:p>
    <w:p w14:paraId="1D2FA231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b/>
          <w:bCs/>
          <w:color w:val="022169"/>
        </w:rPr>
      </w:pPr>
    </w:p>
    <w:p w14:paraId="476DED85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b/>
          <w:bCs/>
          <w:color w:val="022169"/>
        </w:rPr>
      </w:pPr>
      <w:r w:rsidRPr="00171B38">
        <w:rPr>
          <w:rFonts w:ascii="Bliss-Light" w:hAnsi="Bliss-Light" w:cs="Bliss-Light"/>
          <w:b/>
          <w:bCs/>
          <w:color w:val="022169"/>
        </w:rPr>
        <w:t>Emneskift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171B38" w:rsidRPr="00171B38" w14:paraId="4EC1A4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F3DD83D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Übrigens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…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29D7C97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For øvrigt…</w:t>
            </w:r>
          </w:p>
        </w:tc>
      </w:tr>
      <w:tr w:rsidR="00171B38" w:rsidRPr="00171B38" w14:paraId="04A5AD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C89940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71B38">
              <w:rPr>
                <w:rFonts w:ascii="Bliss-Light" w:hAnsi="Bliss-Light" w:cs="Bliss-Light"/>
                <w:color w:val="00A8A1"/>
              </w:rPr>
              <w:t xml:space="preserve">Ja, so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was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habe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ich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auch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erlebt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.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AC1B72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Ja, sådan noget har jeg også oplevet</w:t>
            </w:r>
          </w:p>
        </w:tc>
      </w:tr>
      <w:tr w:rsidR="00171B38" w:rsidRPr="00171B38" w14:paraId="55A84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2F132C5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71B38">
              <w:rPr>
                <w:rFonts w:ascii="Bliss-Light" w:hAnsi="Bliss-Light" w:cs="Bliss-Light"/>
                <w:color w:val="00A8A1"/>
              </w:rPr>
              <w:t xml:space="preserve">Das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erinnert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mich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an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eine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Situation,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wo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….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359BD6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Det minder mig om en situation, hvor…</w:t>
            </w:r>
          </w:p>
        </w:tc>
      </w:tr>
    </w:tbl>
    <w:p w14:paraId="3490F8A2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</w:p>
    <w:p w14:paraId="389F3C83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b/>
          <w:bCs/>
          <w:color w:val="022169"/>
        </w:rPr>
      </w:pPr>
    </w:p>
    <w:p w14:paraId="4FE14960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b/>
          <w:bCs/>
          <w:color w:val="022169"/>
        </w:rPr>
      </w:pPr>
      <w:r w:rsidRPr="00171B38">
        <w:rPr>
          <w:rFonts w:ascii="Bliss-Light" w:hAnsi="Bliss-Light" w:cs="Bliss-Light"/>
          <w:b/>
          <w:bCs/>
          <w:color w:val="022169"/>
        </w:rPr>
        <w:t>Modtagerengagement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171B38" w:rsidRPr="00171B38" w14:paraId="42CBB6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0C8D546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Wirklich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?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3AA9967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Er det sandt?</w:t>
            </w:r>
          </w:p>
        </w:tc>
      </w:tr>
      <w:tr w:rsidR="00171B38" w:rsidRPr="00171B38" w14:paraId="471DE6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C12C119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71B38">
              <w:rPr>
                <w:rFonts w:ascii="Bliss-Light" w:hAnsi="Bliss-Light" w:cs="Bliss-Light"/>
                <w:color w:val="00A8A1"/>
              </w:rPr>
              <w:t>Ja?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686A969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Ja?</w:t>
            </w:r>
          </w:p>
        </w:tc>
      </w:tr>
      <w:tr w:rsidR="00171B38" w:rsidRPr="00171B38" w14:paraId="381449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10D8B6E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Ist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aber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toll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.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FAAD759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Det er fantastisk.</w:t>
            </w:r>
          </w:p>
        </w:tc>
      </w:tr>
      <w:tr w:rsidR="00171B38" w:rsidRPr="00171B38" w14:paraId="0FE71F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D5E0B1C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Natürlich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!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BDD3280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Selvfølgelig!</w:t>
            </w:r>
          </w:p>
        </w:tc>
      </w:tr>
    </w:tbl>
    <w:p w14:paraId="30BA255A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</w:p>
    <w:p w14:paraId="7037B94C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b/>
          <w:bCs/>
          <w:color w:val="022169"/>
        </w:rPr>
      </w:pPr>
    </w:p>
    <w:p w14:paraId="24CC7D04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b/>
          <w:bCs/>
          <w:color w:val="022169"/>
        </w:rPr>
      </w:pPr>
      <w:proofErr w:type="spellStart"/>
      <w:r w:rsidRPr="00171B38">
        <w:rPr>
          <w:rFonts w:ascii="Bliss-Light" w:hAnsi="Bliss-Light" w:cs="Bliss-Light"/>
          <w:b/>
          <w:bCs/>
          <w:color w:val="022169"/>
        </w:rPr>
        <w:t>Feed-back</w:t>
      </w:r>
      <w:proofErr w:type="spellEnd"/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171B38" w:rsidRPr="00171B38" w14:paraId="51667C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3E4C537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71B38">
              <w:rPr>
                <w:rFonts w:ascii="Bliss-Light" w:hAnsi="Bliss-Light" w:cs="Bliss-Light"/>
                <w:color w:val="00A8A1"/>
              </w:rPr>
              <w:t xml:space="preserve">Ja, das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ist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wahr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.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A6EA2C1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Ja, det er rigtigt.</w:t>
            </w:r>
          </w:p>
        </w:tc>
      </w:tr>
      <w:tr w:rsidR="00171B38" w:rsidRPr="00171B38" w14:paraId="44F47B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3C0A29C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71B38">
              <w:rPr>
                <w:rFonts w:ascii="Bliss-Light" w:hAnsi="Bliss-Light" w:cs="Bliss-Light"/>
                <w:color w:val="00A8A1"/>
                <w:spacing w:val="-7"/>
              </w:rPr>
              <w:t xml:space="preserve">Da hast du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  <w:spacing w:val="-7"/>
              </w:rPr>
              <w:t>eben</w:t>
            </w:r>
            <w:proofErr w:type="spellEnd"/>
            <w:r w:rsidRPr="00171B38">
              <w:rPr>
                <w:rFonts w:ascii="Bliss-Light" w:hAnsi="Bliss-Light" w:cs="Bliss-Light"/>
                <w:color w:val="00A8A1"/>
                <w:spacing w:val="-7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  <w:spacing w:val="-7"/>
              </w:rPr>
              <w:t>Recht</w:t>
            </w:r>
            <w:proofErr w:type="spellEnd"/>
            <w:r w:rsidRPr="00171B38">
              <w:rPr>
                <w:rFonts w:ascii="Bliss-Light" w:hAnsi="Bliss-Light" w:cs="Bliss-Light"/>
                <w:color w:val="00A8A1"/>
                <w:spacing w:val="-7"/>
              </w:rPr>
              <w:t xml:space="preserve">/Da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  <w:spacing w:val="-7"/>
              </w:rPr>
              <w:t>haben</w:t>
            </w:r>
            <w:proofErr w:type="spellEnd"/>
            <w:r w:rsidRPr="00171B38">
              <w:rPr>
                <w:rFonts w:ascii="Bliss-Light" w:hAnsi="Bliss-Light" w:cs="Bliss-Light"/>
                <w:color w:val="00A8A1"/>
                <w:spacing w:val="-7"/>
              </w:rPr>
              <w:t xml:space="preserve"> Sie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  <w:spacing w:val="-7"/>
              </w:rPr>
              <w:t>eben</w:t>
            </w:r>
            <w:proofErr w:type="spellEnd"/>
            <w:r w:rsidRPr="00171B38">
              <w:rPr>
                <w:rFonts w:ascii="Bliss-Light" w:hAnsi="Bliss-Light" w:cs="Bliss-Light"/>
                <w:color w:val="00A8A1"/>
                <w:spacing w:val="-7"/>
              </w:rPr>
              <w:t xml:space="preserve"> </w:t>
            </w:r>
            <w:proofErr w:type="spellStart"/>
            <w:r w:rsidRPr="00171B38">
              <w:rPr>
                <w:rFonts w:ascii="Bliss-Light" w:hAnsi="Bliss-Light" w:cs="Bliss-Light"/>
                <w:color w:val="00A8A1"/>
                <w:spacing w:val="-7"/>
              </w:rPr>
              <w:t>Recht</w:t>
            </w:r>
            <w:proofErr w:type="spellEnd"/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02B3746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Det har du ret i/Det har De ret i.</w:t>
            </w:r>
          </w:p>
        </w:tc>
      </w:tr>
      <w:tr w:rsidR="00171B38" w:rsidRPr="00171B38" w14:paraId="02B3F1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2294C25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71B38">
              <w:rPr>
                <w:rFonts w:ascii="Bliss-Light" w:hAnsi="Bliss-Light" w:cs="Bliss-Light"/>
                <w:color w:val="00A8A1"/>
              </w:rPr>
              <w:t>Eben</w:t>
            </w:r>
            <w:proofErr w:type="spellEnd"/>
            <w:r w:rsidRPr="00171B38">
              <w:rPr>
                <w:rFonts w:ascii="Bliss-Light" w:hAnsi="Bliss-Light" w:cs="Bliss-Light"/>
                <w:color w:val="00A8A1"/>
              </w:rPr>
              <w:t>!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55B17FC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Netop!</w:t>
            </w:r>
          </w:p>
        </w:tc>
      </w:tr>
      <w:tr w:rsidR="00171B38" w:rsidRPr="00171B38" w14:paraId="391BF2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4FCB04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71B38">
              <w:rPr>
                <w:rFonts w:ascii="Bliss-Light" w:hAnsi="Bliss-Light" w:cs="Bliss-Light"/>
                <w:color w:val="00A8A1"/>
              </w:rPr>
              <w:lastRenderedPageBreak/>
              <w:t>Ja, aber….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C2C433B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Ja, men….</w:t>
            </w:r>
          </w:p>
        </w:tc>
      </w:tr>
      <w:tr w:rsidR="00171B38" w:rsidRPr="00171B38" w14:paraId="3E07DA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3A5C5A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71B38">
              <w:rPr>
                <w:rFonts w:ascii="Bliss-Light" w:hAnsi="Bliss-Light" w:cs="Bliss-Light"/>
                <w:color w:val="00A8A1"/>
              </w:rPr>
              <w:t>Aber….</w:t>
            </w: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9F59953" w14:textId="77777777" w:rsidR="00171B38" w:rsidRPr="00171B38" w:rsidRDefault="00171B38" w:rsidP="00171B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71B38">
              <w:rPr>
                <w:rFonts w:ascii="Bliss-Light" w:hAnsi="Bliss-Light" w:cs="Bliss-Light"/>
                <w:color w:val="022169"/>
              </w:rPr>
              <w:t>Men altså….</w:t>
            </w:r>
          </w:p>
        </w:tc>
      </w:tr>
    </w:tbl>
    <w:p w14:paraId="4E58FDF6" w14:textId="77777777" w:rsidR="00171B38" w:rsidRPr="00171B38" w:rsidRDefault="00171B38" w:rsidP="00171B38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</w:p>
    <w:p w14:paraId="015B936D" w14:textId="77C6DF1F" w:rsidR="003E595D" w:rsidRPr="00171B38" w:rsidRDefault="003E595D" w:rsidP="00171B38"/>
    <w:sectPr w:rsidR="003E595D" w:rsidRPr="00171B38" w:rsidSect="00716872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01ED6" w14:textId="77777777" w:rsidR="00171B38" w:rsidRDefault="00171B38" w:rsidP="00171B38">
      <w:r>
        <w:separator/>
      </w:r>
    </w:p>
  </w:endnote>
  <w:endnote w:type="continuationSeparator" w:id="0">
    <w:p w14:paraId="12D212F6" w14:textId="77777777" w:rsidR="00171B38" w:rsidRDefault="00171B38" w:rsidP="0017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iss-Bold">
    <w:altName w:val="Blis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Light">
    <w:altName w:val="Blis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170B1" w14:textId="77777777" w:rsidR="00171B38" w:rsidRDefault="00171B38" w:rsidP="00171B38">
      <w:r>
        <w:separator/>
      </w:r>
    </w:p>
  </w:footnote>
  <w:footnote w:type="continuationSeparator" w:id="0">
    <w:p w14:paraId="6A8F44B5" w14:textId="77777777" w:rsidR="00171B38" w:rsidRDefault="00171B38" w:rsidP="0017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B"/>
    <w:rsid w:val="00013B07"/>
    <w:rsid w:val="00134CDD"/>
    <w:rsid w:val="00156DDA"/>
    <w:rsid w:val="00171B38"/>
    <w:rsid w:val="002542FB"/>
    <w:rsid w:val="002D51A9"/>
    <w:rsid w:val="00324BD6"/>
    <w:rsid w:val="00395629"/>
    <w:rsid w:val="003E595D"/>
    <w:rsid w:val="0040339A"/>
    <w:rsid w:val="004E492D"/>
    <w:rsid w:val="00522C7B"/>
    <w:rsid w:val="00545656"/>
    <w:rsid w:val="00567B5C"/>
    <w:rsid w:val="00653A81"/>
    <w:rsid w:val="0069063A"/>
    <w:rsid w:val="00742140"/>
    <w:rsid w:val="00872286"/>
    <w:rsid w:val="009441DC"/>
    <w:rsid w:val="00A31532"/>
    <w:rsid w:val="00B56929"/>
    <w:rsid w:val="00B93F40"/>
    <w:rsid w:val="00BA63DB"/>
    <w:rsid w:val="00D07729"/>
    <w:rsid w:val="00D40750"/>
    <w:rsid w:val="00DC59B4"/>
    <w:rsid w:val="00E94571"/>
    <w:rsid w:val="00E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A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  <w:style w:type="paragraph" w:customStyle="1" w:styleId="BRDBlissiNDRYK">
    <w:name w:val="BRØD Bliss iNDRYK"/>
    <w:basedOn w:val="Normal"/>
    <w:uiPriority w:val="99"/>
    <w:rsid w:val="004E492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22169"/>
    </w:rPr>
  </w:style>
  <w:style w:type="paragraph" w:customStyle="1" w:styleId="Intetafsnitsformat">
    <w:name w:val="[Intet afsnitsformat]"/>
    <w:rsid w:val="00156D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RDBlissuindrykTYSKluft">
    <w:name w:val="BRØD Bliss u indryk TYSK luft"/>
    <w:basedOn w:val="Intetafsnitsformat"/>
    <w:next w:val="BRDBliss"/>
    <w:uiPriority w:val="99"/>
    <w:rsid w:val="00395629"/>
    <w:pPr>
      <w:tabs>
        <w:tab w:val="left" w:pos="510"/>
      </w:tabs>
      <w:spacing w:after="113" w:line="310" w:lineRule="atLeast"/>
    </w:pPr>
    <w:rPr>
      <w:rFonts w:ascii="Bliss-Light" w:hAnsi="Bliss-Light" w:cs="Bliss-Light"/>
      <w:color w:val="00A8A1"/>
      <w:lang w:val="de-DE"/>
    </w:rPr>
  </w:style>
  <w:style w:type="character" w:customStyle="1" w:styleId="Boldgrn">
    <w:name w:val="Bold grøn"/>
    <w:uiPriority w:val="99"/>
    <w:rsid w:val="00395629"/>
    <w:rPr>
      <w:b/>
      <w:bCs/>
      <w:color w:val="00A8A1"/>
    </w:rPr>
  </w:style>
  <w:style w:type="paragraph" w:styleId="Header">
    <w:name w:val="header"/>
    <w:basedOn w:val="Normal"/>
    <w:link w:val="HeaderChar"/>
    <w:uiPriority w:val="99"/>
    <w:unhideWhenUsed/>
    <w:rsid w:val="00171B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B38"/>
  </w:style>
  <w:style w:type="paragraph" w:styleId="Footer">
    <w:name w:val="footer"/>
    <w:basedOn w:val="Normal"/>
    <w:link w:val="FooterChar"/>
    <w:uiPriority w:val="99"/>
    <w:unhideWhenUsed/>
    <w:rsid w:val="00171B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B38"/>
  </w:style>
  <w:style w:type="paragraph" w:customStyle="1" w:styleId="SKEMAbrbbl">
    <w:name w:val="SKEMA brøb blå"/>
    <w:basedOn w:val="Intetafsnitsformat"/>
    <w:uiPriority w:val="99"/>
    <w:rsid w:val="00171B38"/>
    <w:pPr>
      <w:tabs>
        <w:tab w:val="left" w:pos="510"/>
      </w:tabs>
      <w:spacing w:line="310" w:lineRule="atLeast"/>
    </w:pPr>
    <w:rPr>
      <w:rFonts w:ascii="Bliss-Light" w:hAnsi="Bliss-Light" w:cs="Bliss-Light"/>
      <w:color w:val="02216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  <w:style w:type="paragraph" w:customStyle="1" w:styleId="BRDBlissiNDRYK">
    <w:name w:val="BRØD Bliss iNDRYK"/>
    <w:basedOn w:val="Normal"/>
    <w:uiPriority w:val="99"/>
    <w:rsid w:val="004E492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22169"/>
    </w:rPr>
  </w:style>
  <w:style w:type="paragraph" w:customStyle="1" w:styleId="Intetafsnitsformat">
    <w:name w:val="[Intet afsnitsformat]"/>
    <w:rsid w:val="00156D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RDBlissuindrykTYSKluft">
    <w:name w:val="BRØD Bliss u indryk TYSK luft"/>
    <w:basedOn w:val="Intetafsnitsformat"/>
    <w:next w:val="BRDBliss"/>
    <w:uiPriority w:val="99"/>
    <w:rsid w:val="00395629"/>
    <w:pPr>
      <w:tabs>
        <w:tab w:val="left" w:pos="510"/>
      </w:tabs>
      <w:spacing w:after="113" w:line="310" w:lineRule="atLeast"/>
    </w:pPr>
    <w:rPr>
      <w:rFonts w:ascii="Bliss-Light" w:hAnsi="Bliss-Light" w:cs="Bliss-Light"/>
      <w:color w:val="00A8A1"/>
      <w:lang w:val="de-DE"/>
    </w:rPr>
  </w:style>
  <w:style w:type="character" w:customStyle="1" w:styleId="Boldgrn">
    <w:name w:val="Bold grøn"/>
    <w:uiPriority w:val="99"/>
    <w:rsid w:val="00395629"/>
    <w:rPr>
      <w:b/>
      <w:bCs/>
      <w:color w:val="00A8A1"/>
    </w:rPr>
  </w:style>
  <w:style w:type="paragraph" w:styleId="Header">
    <w:name w:val="header"/>
    <w:basedOn w:val="Normal"/>
    <w:link w:val="HeaderChar"/>
    <w:uiPriority w:val="99"/>
    <w:unhideWhenUsed/>
    <w:rsid w:val="00171B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B38"/>
  </w:style>
  <w:style w:type="paragraph" w:styleId="Footer">
    <w:name w:val="footer"/>
    <w:basedOn w:val="Normal"/>
    <w:link w:val="FooterChar"/>
    <w:uiPriority w:val="99"/>
    <w:unhideWhenUsed/>
    <w:rsid w:val="00171B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B38"/>
  </w:style>
  <w:style w:type="paragraph" w:customStyle="1" w:styleId="SKEMAbrbbl">
    <w:name w:val="SKEMA brøb blå"/>
    <w:basedOn w:val="Intetafsnitsformat"/>
    <w:uiPriority w:val="99"/>
    <w:rsid w:val="00171B38"/>
    <w:pPr>
      <w:tabs>
        <w:tab w:val="left" w:pos="510"/>
      </w:tabs>
      <w:spacing w:line="310" w:lineRule="atLeast"/>
    </w:pPr>
    <w:rPr>
      <w:rFonts w:ascii="Bliss-Light" w:hAnsi="Bliss-Light" w:cs="Bliss-Light"/>
      <w:color w:val="02216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2000</Characters>
  <Application>Microsoft Macintosh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2014-10-16T10:20:00Z</dcterms:created>
  <dcterms:modified xsi:type="dcterms:W3CDTF">2014-10-16T10:20:00Z</dcterms:modified>
</cp:coreProperties>
</file>