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02CF2B" w14:textId="77777777" w:rsidR="00C22464" w:rsidRDefault="00C22464">
      <w:pPr>
        <w:rPr>
          <w:b/>
          <w:sz w:val="32"/>
        </w:rPr>
      </w:pPr>
    </w:p>
    <w:p w14:paraId="6523FF93" w14:textId="41A58C43" w:rsidR="00FB2EF7" w:rsidRPr="00151A16" w:rsidRDefault="00151A16">
      <w:pPr>
        <w:rPr>
          <w:b/>
          <w:sz w:val="32"/>
        </w:rPr>
      </w:pPr>
      <w:r w:rsidRPr="00151A16">
        <w:rPr>
          <w:b/>
          <w:sz w:val="32"/>
        </w:rPr>
        <w:t xml:space="preserve">Ekstra opgave om klima i </w:t>
      </w:r>
      <w:proofErr w:type="spellStart"/>
      <w:r w:rsidR="00FB2EF7">
        <w:rPr>
          <w:b/>
          <w:sz w:val="32"/>
        </w:rPr>
        <w:t>Zackenberg</w:t>
      </w:r>
      <w:proofErr w:type="spellEnd"/>
      <w:r w:rsidR="007C410F">
        <w:rPr>
          <w:b/>
          <w:sz w:val="32"/>
        </w:rPr>
        <w:t>, Nordøstgrønland</w:t>
      </w:r>
    </w:p>
    <w:p w14:paraId="3110A80F" w14:textId="77777777" w:rsidR="00151A16" w:rsidRPr="00151A16" w:rsidRDefault="00151A16" w:rsidP="00151A16">
      <w:pPr>
        <w:rPr>
          <w:rFonts w:cstheme="minorHAnsi"/>
          <w:sz w:val="24"/>
          <w:szCs w:val="24"/>
        </w:rPr>
      </w:pPr>
      <w:r w:rsidRPr="00151A16">
        <w:rPr>
          <w:rFonts w:cstheme="minorHAnsi"/>
          <w:sz w:val="24"/>
          <w:szCs w:val="24"/>
        </w:rPr>
        <w:t xml:space="preserve">I denne opgave kan du dykke ned i meget store datasæt om klimaet i Zackenberg i Nordøstgrønland. </w:t>
      </w:r>
    </w:p>
    <w:p w14:paraId="670C1260" w14:textId="77777777" w:rsidR="00151A16" w:rsidRPr="00151A16" w:rsidRDefault="00151A16" w:rsidP="00151A16">
      <w:pPr>
        <w:rPr>
          <w:rFonts w:cstheme="minorHAnsi"/>
          <w:sz w:val="24"/>
          <w:szCs w:val="24"/>
        </w:rPr>
      </w:pPr>
      <w:r w:rsidRPr="00151A16">
        <w:rPr>
          <w:rFonts w:cstheme="minorHAnsi"/>
          <w:noProof/>
          <w:sz w:val="24"/>
          <w:szCs w:val="24"/>
          <w:lang w:eastAsia="da-DK"/>
        </w:rPr>
        <w:drawing>
          <wp:inline distT="0" distB="0" distL="0" distR="0" wp14:anchorId="39D8D7AF" wp14:editId="4ED71C21">
            <wp:extent cx="6120130" cy="2924175"/>
            <wp:effectExtent l="0" t="0" r="0" b="952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801BC" w14:textId="5BD3965C" w:rsidR="00151A16" w:rsidRPr="00151A16" w:rsidRDefault="00C22464" w:rsidP="00151A16">
      <w:pPr>
        <w:rPr>
          <w:rFonts w:cstheme="minorHAnsi"/>
          <w:sz w:val="24"/>
          <w:szCs w:val="24"/>
        </w:rPr>
      </w:pPr>
      <w:hyperlink r:id="rId7" w:tgtFrame="_blank" w:history="1">
        <w:r w:rsidR="00151A16" w:rsidRPr="00151A16">
          <w:rPr>
            <w:rStyle w:val="Hyperlink"/>
            <w:rFonts w:cstheme="minorHAnsi"/>
            <w:color w:val="0079C1"/>
            <w:sz w:val="24"/>
            <w:szCs w:val="24"/>
            <w:shd w:val="clear" w:color="auto" w:fill="F8F8F8"/>
          </w:rPr>
          <w:t>https://sites.google.com/view/zackenberg/startside</w:t>
        </w:r>
      </w:hyperlink>
    </w:p>
    <w:p w14:paraId="2B1759B2" w14:textId="514B6B99" w:rsidR="00151A16" w:rsidRDefault="00151A16" w:rsidP="00151A16">
      <w:pPr>
        <w:rPr>
          <w:rFonts w:cstheme="minorHAnsi"/>
          <w:sz w:val="24"/>
          <w:szCs w:val="24"/>
        </w:rPr>
      </w:pPr>
      <w:r w:rsidRPr="00151A16">
        <w:rPr>
          <w:rFonts w:cstheme="minorHAnsi"/>
          <w:sz w:val="24"/>
          <w:szCs w:val="24"/>
        </w:rPr>
        <w:t>På siden kan du finde både viden og data om områdets temperatur, strålingsbalance, CO</w:t>
      </w:r>
      <w:r w:rsidRPr="007C410F">
        <w:rPr>
          <w:rFonts w:cstheme="minorHAnsi"/>
          <w:sz w:val="24"/>
          <w:szCs w:val="24"/>
          <w:vertAlign w:val="subscript"/>
        </w:rPr>
        <w:t>2</w:t>
      </w:r>
      <w:r w:rsidRPr="00151A16">
        <w:rPr>
          <w:rFonts w:cstheme="minorHAnsi"/>
          <w:sz w:val="24"/>
          <w:szCs w:val="24"/>
        </w:rPr>
        <w:t xml:space="preserve">-udveksling og meget mere. </w:t>
      </w:r>
    </w:p>
    <w:p w14:paraId="556B9F87" w14:textId="1CD3DACF" w:rsidR="00C22464" w:rsidRDefault="00C22464" w:rsidP="00151A16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Ind w:w="397" w:type="dxa"/>
        <w:tblBorders>
          <w:top w:val="single" w:sz="12" w:space="0" w:color="4472C4" w:themeColor="accent5"/>
          <w:left w:val="single" w:sz="12" w:space="0" w:color="4472C4" w:themeColor="accent5"/>
          <w:bottom w:val="single" w:sz="12" w:space="0" w:color="4472C4" w:themeColor="accent5"/>
          <w:right w:val="single" w:sz="12" w:space="0" w:color="4472C4" w:themeColor="accent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44"/>
      </w:tblGrid>
      <w:tr w:rsidR="00C22464" w14:paraId="686A9499" w14:textId="77777777" w:rsidTr="00D17D92">
        <w:tc>
          <w:tcPr>
            <w:tcW w:w="8944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2F2F2" w:themeFill="background1" w:themeFillShade="F2"/>
          </w:tcPr>
          <w:p w14:paraId="1E492326" w14:textId="77777777" w:rsidR="00C22464" w:rsidRPr="00045801" w:rsidRDefault="00C22464" w:rsidP="00D17D92">
            <w:pPr>
              <w:ind w:left="284"/>
              <w:rPr>
                <w:color w:val="323E4F" w:themeColor="text2" w:themeShade="BF"/>
                <w:sz w:val="24"/>
                <w:szCs w:val="24"/>
                <w:lang w:val="en-US"/>
              </w:rPr>
            </w:pPr>
            <w:bookmarkStart w:id="0" w:name="_Hlk13131863"/>
          </w:p>
          <w:p w14:paraId="76D61B74" w14:textId="77777777" w:rsidR="00C22464" w:rsidRDefault="00C22464" w:rsidP="00D17D92">
            <w:pPr>
              <w:ind w:left="284"/>
              <w:rPr>
                <w:color w:val="323E4F" w:themeColor="text2" w:themeShade="BF"/>
                <w:sz w:val="24"/>
                <w:szCs w:val="24"/>
                <w:lang w:val="en-US"/>
              </w:rPr>
            </w:pPr>
            <w:r w:rsidRPr="00045801">
              <w:rPr>
                <w:color w:val="323E4F" w:themeColor="text2" w:themeShade="BF"/>
                <w:sz w:val="24"/>
                <w:szCs w:val="24"/>
                <w:lang w:val="en-US"/>
              </w:rPr>
              <w:t xml:space="preserve">Gem </w:t>
            </w:r>
            <w:proofErr w:type="spellStart"/>
            <w:r w:rsidRPr="00045801">
              <w:rPr>
                <w:color w:val="323E4F" w:themeColor="text2" w:themeShade="BF"/>
                <w:sz w:val="24"/>
                <w:szCs w:val="24"/>
                <w:lang w:val="en-US"/>
              </w:rPr>
              <w:t>svar</w:t>
            </w:r>
            <w:proofErr w:type="spellEnd"/>
            <w:r w:rsidRPr="00045801">
              <w:rPr>
                <w:color w:val="323E4F" w:themeColor="text2" w:themeShade="BF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5801">
              <w:rPr>
                <w:color w:val="323E4F" w:themeColor="text2" w:themeShade="BF"/>
                <w:sz w:val="24"/>
                <w:szCs w:val="24"/>
                <w:lang w:val="en-US"/>
              </w:rPr>
              <w:t>og</w:t>
            </w:r>
            <w:proofErr w:type="spellEnd"/>
            <w:r w:rsidRPr="00045801">
              <w:rPr>
                <w:color w:val="323E4F" w:themeColor="text2" w:themeShade="BF"/>
                <w:sz w:val="24"/>
                <w:szCs w:val="24"/>
                <w:lang w:val="en-US"/>
              </w:rPr>
              <w:t xml:space="preserve"> data, </w:t>
            </w:r>
            <w:proofErr w:type="spellStart"/>
            <w:r w:rsidRPr="00045801">
              <w:rPr>
                <w:color w:val="323E4F" w:themeColor="text2" w:themeShade="BF"/>
                <w:sz w:val="24"/>
                <w:szCs w:val="24"/>
                <w:lang w:val="en-US"/>
              </w:rPr>
              <w:t>så</w:t>
            </w:r>
            <w:proofErr w:type="spellEnd"/>
            <w:r w:rsidRPr="00045801">
              <w:rPr>
                <w:color w:val="323E4F" w:themeColor="text2" w:themeShade="BF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045801">
              <w:rPr>
                <w:color w:val="323E4F" w:themeColor="text2" w:themeShade="BF"/>
                <w:sz w:val="24"/>
                <w:szCs w:val="24"/>
                <w:lang w:val="en-US"/>
              </w:rPr>
              <w:t>kan</w:t>
            </w:r>
            <w:proofErr w:type="spellEnd"/>
            <w:r w:rsidRPr="00045801">
              <w:rPr>
                <w:color w:val="323E4F" w:themeColor="text2" w:themeShade="BF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5801">
              <w:rPr>
                <w:color w:val="323E4F" w:themeColor="text2" w:themeShade="BF"/>
                <w:sz w:val="24"/>
                <w:szCs w:val="24"/>
                <w:lang w:val="en-US"/>
              </w:rPr>
              <w:t>indgå</w:t>
            </w:r>
            <w:proofErr w:type="spellEnd"/>
            <w:r w:rsidRPr="00045801">
              <w:rPr>
                <w:color w:val="323E4F" w:themeColor="text2" w:themeShade="BF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5801">
              <w:rPr>
                <w:color w:val="323E4F" w:themeColor="text2" w:themeShade="BF"/>
                <w:sz w:val="24"/>
                <w:szCs w:val="24"/>
                <w:lang w:val="en-US"/>
              </w:rPr>
              <w:t>i</w:t>
            </w:r>
            <w:proofErr w:type="spellEnd"/>
            <w:r w:rsidRPr="00045801">
              <w:rPr>
                <w:color w:val="323E4F" w:themeColor="text2" w:themeShade="BF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5801">
              <w:rPr>
                <w:color w:val="323E4F" w:themeColor="text2" w:themeShade="BF"/>
                <w:sz w:val="24"/>
                <w:szCs w:val="24"/>
                <w:lang w:val="en-US"/>
              </w:rPr>
              <w:t>besvarelsen</w:t>
            </w:r>
            <w:proofErr w:type="spellEnd"/>
            <w:r w:rsidRPr="00045801">
              <w:rPr>
                <w:color w:val="323E4F" w:themeColor="text2" w:themeShade="BF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5801">
              <w:rPr>
                <w:color w:val="323E4F" w:themeColor="text2" w:themeShade="BF"/>
                <w:sz w:val="24"/>
                <w:szCs w:val="24"/>
                <w:lang w:val="en-US"/>
              </w:rPr>
              <w:t>af</w:t>
            </w:r>
            <w:proofErr w:type="spellEnd"/>
            <w:r w:rsidRPr="00045801">
              <w:rPr>
                <w:color w:val="323E4F" w:themeColor="text2" w:themeShade="BF"/>
                <w:sz w:val="24"/>
                <w:szCs w:val="24"/>
                <w:lang w:val="en-US"/>
              </w:rPr>
              <w:t xml:space="preserve"> den </w:t>
            </w:r>
            <w:proofErr w:type="spellStart"/>
            <w:r w:rsidRPr="00045801">
              <w:rPr>
                <w:color w:val="323E4F" w:themeColor="text2" w:themeShade="BF"/>
                <w:sz w:val="24"/>
                <w:szCs w:val="24"/>
                <w:lang w:val="en-US"/>
              </w:rPr>
              <w:t>overordnede</w:t>
            </w:r>
            <w:proofErr w:type="spellEnd"/>
            <w:r w:rsidRPr="00045801">
              <w:rPr>
                <w:color w:val="323E4F" w:themeColor="text2" w:themeShade="BF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5801">
              <w:rPr>
                <w:color w:val="323E4F" w:themeColor="text2" w:themeShade="BF"/>
                <w:sz w:val="24"/>
                <w:szCs w:val="24"/>
                <w:lang w:val="en-US"/>
              </w:rPr>
              <w:t>problemstilling</w:t>
            </w:r>
            <w:proofErr w:type="spellEnd"/>
            <w:r w:rsidRPr="00045801">
              <w:rPr>
                <w:color w:val="323E4F" w:themeColor="text2" w:themeShade="BF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5801">
              <w:rPr>
                <w:rFonts w:cstheme="minorHAnsi"/>
                <w:i/>
                <w:iCs/>
                <w:sz w:val="24"/>
                <w:szCs w:val="24"/>
                <w:highlight w:val="lightGray"/>
                <w:lang w:val="en-US"/>
              </w:rPr>
              <w:t>Hvorfor</w:t>
            </w:r>
            <w:proofErr w:type="spellEnd"/>
            <w:r w:rsidRPr="00045801">
              <w:rPr>
                <w:rFonts w:cstheme="minorHAnsi"/>
                <w:i/>
                <w:iCs/>
                <w:sz w:val="24"/>
                <w:szCs w:val="24"/>
                <w:highlight w:val="lightGray"/>
                <w:lang w:val="en-US"/>
              </w:rPr>
              <w:t xml:space="preserve"> </w:t>
            </w:r>
            <w:proofErr w:type="spellStart"/>
            <w:r w:rsidRPr="00045801">
              <w:rPr>
                <w:rFonts w:cstheme="minorHAnsi"/>
                <w:i/>
                <w:iCs/>
                <w:sz w:val="24"/>
                <w:szCs w:val="24"/>
                <w:highlight w:val="lightGray"/>
                <w:lang w:val="en-US"/>
              </w:rPr>
              <w:t>skal</w:t>
            </w:r>
            <w:proofErr w:type="spellEnd"/>
            <w:r w:rsidRPr="00045801">
              <w:rPr>
                <w:rFonts w:cstheme="minorHAnsi"/>
                <w:i/>
                <w:iCs/>
                <w:sz w:val="24"/>
                <w:szCs w:val="24"/>
                <w:highlight w:val="lightGray"/>
                <w:lang w:val="en-US"/>
              </w:rPr>
              <w:t xml:space="preserve"> </w:t>
            </w:r>
            <w:proofErr w:type="spellStart"/>
            <w:r w:rsidRPr="00045801">
              <w:rPr>
                <w:rFonts w:cstheme="minorHAnsi"/>
                <w:i/>
                <w:iCs/>
                <w:sz w:val="24"/>
                <w:szCs w:val="24"/>
                <w:highlight w:val="lightGray"/>
                <w:lang w:val="en-US"/>
              </w:rPr>
              <w:t>Danmark</w:t>
            </w:r>
            <w:proofErr w:type="spellEnd"/>
            <w:r w:rsidRPr="00045801">
              <w:rPr>
                <w:rFonts w:cstheme="minorHAnsi"/>
                <w:i/>
                <w:iCs/>
                <w:sz w:val="24"/>
                <w:szCs w:val="24"/>
                <w:highlight w:val="lightGray"/>
                <w:lang w:val="en-US"/>
              </w:rPr>
              <w:t xml:space="preserve"> </w:t>
            </w:r>
            <w:proofErr w:type="spellStart"/>
            <w:r w:rsidRPr="00045801">
              <w:rPr>
                <w:rFonts w:cstheme="minorHAnsi"/>
                <w:i/>
                <w:iCs/>
                <w:sz w:val="24"/>
                <w:szCs w:val="24"/>
                <w:highlight w:val="lightGray"/>
                <w:lang w:val="en-US"/>
              </w:rPr>
              <w:t>og</w:t>
            </w:r>
            <w:proofErr w:type="spellEnd"/>
            <w:r w:rsidRPr="00045801">
              <w:rPr>
                <w:rFonts w:cstheme="minorHAnsi"/>
                <w:i/>
                <w:iCs/>
                <w:sz w:val="24"/>
                <w:szCs w:val="24"/>
                <w:highlight w:val="lightGray"/>
                <w:lang w:val="en-US"/>
              </w:rPr>
              <w:t xml:space="preserve"> </w:t>
            </w:r>
            <w:proofErr w:type="spellStart"/>
            <w:r w:rsidRPr="00045801">
              <w:rPr>
                <w:rFonts w:cstheme="minorHAnsi"/>
                <w:i/>
                <w:iCs/>
                <w:sz w:val="24"/>
                <w:szCs w:val="24"/>
                <w:highlight w:val="lightGray"/>
                <w:lang w:val="en-US"/>
              </w:rPr>
              <w:t>Grønland</w:t>
            </w:r>
            <w:proofErr w:type="spellEnd"/>
            <w:r w:rsidRPr="00045801">
              <w:rPr>
                <w:rFonts w:cstheme="minorHAnsi"/>
                <w:i/>
                <w:iCs/>
                <w:sz w:val="24"/>
                <w:szCs w:val="24"/>
                <w:highlight w:val="lightGray"/>
                <w:lang w:val="en-US"/>
              </w:rPr>
              <w:t xml:space="preserve"> </w:t>
            </w:r>
            <w:proofErr w:type="spellStart"/>
            <w:r w:rsidRPr="00045801">
              <w:rPr>
                <w:rFonts w:cstheme="minorHAnsi"/>
                <w:i/>
                <w:iCs/>
                <w:sz w:val="24"/>
                <w:szCs w:val="24"/>
                <w:highlight w:val="lightGray"/>
                <w:lang w:val="en-US"/>
              </w:rPr>
              <w:t>eje</w:t>
            </w:r>
            <w:proofErr w:type="spellEnd"/>
            <w:r w:rsidRPr="00045801">
              <w:rPr>
                <w:rFonts w:cstheme="minorHAnsi"/>
                <w:i/>
                <w:iCs/>
                <w:sz w:val="24"/>
                <w:szCs w:val="24"/>
                <w:highlight w:val="lightGray"/>
                <w:lang w:val="en-US"/>
              </w:rPr>
              <w:t xml:space="preserve"> </w:t>
            </w:r>
            <w:proofErr w:type="spellStart"/>
            <w:r w:rsidRPr="00045801">
              <w:rPr>
                <w:rFonts w:cstheme="minorHAnsi"/>
                <w:i/>
                <w:iCs/>
                <w:sz w:val="24"/>
                <w:szCs w:val="24"/>
                <w:highlight w:val="lightGray"/>
                <w:lang w:val="en-US"/>
              </w:rPr>
              <w:t>Nordpolen</w:t>
            </w:r>
            <w:proofErr w:type="spellEnd"/>
            <w:r w:rsidRPr="00045801">
              <w:rPr>
                <w:rFonts w:cstheme="minorHAnsi"/>
                <w:i/>
                <w:iCs/>
                <w:sz w:val="24"/>
                <w:szCs w:val="24"/>
                <w:highlight w:val="lightGray"/>
                <w:lang w:val="en-US"/>
              </w:rPr>
              <w:t>?</w:t>
            </w:r>
            <w:r w:rsidRPr="00045801">
              <w:rPr>
                <w:rFonts w:cstheme="minorHAnsi"/>
                <w:sz w:val="24"/>
                <w:szCs w:val="24"/>
                <w:highlight w:val="lightGray"/>
                <w:lang w:val="en-US"/>
              </w:rPr>
              <w:t xml:space="preserve"> </w:t>
            </w:r>
            <w:r w:rsidRPr="00045801">
              <w:rPr>
                <w:color w:val="323E4F" w:themeColor="text2" w:themeShade="BF"/>
                <w:sz w:val="24"/>
                <w:szCs w:val="24"/>
                <w:lang w:val="en-US"/>
              </w:rPr>
              <w:t xml:space="preserve"> </w:t>
            </w:r>
          </w:p>
          <w:p w14:paraId="798776A5" w14:textId="5F3C2D06" w:rsidR="00C22464" w:rsidRPr="00960837" w:rsidRDefault="00C22464" w:rsidP="00C22464">
            <w:pPr>
              <w:rPr>
                <w:color w:val="323E4F" w:themeColor="text2" w:themeShade="BF"/>
                <w:sz w:val="24"/>
                <w:szCs w:val="24"/>
              </w:rPr>
            </w:pPr>
            <w:bookmarkStart w:id="1" w:name="_GoBack"/>
            <w:bookmarkEnd w:id="1"/>
            <w:r w:rsidRPr="00960837">
              <w:rPr>
                <w:color w:val="323E4F" w:themeColor="text2" w:themeShade="BF"/>
                <w:sz w:val="24"/>
                <w:szCs w:val="24"/>
              </w:rPr>
              <w:t xml:space="preserve"> </w:t>
            </w:r>
          </w:p>
          <w:p w14:paraId="5CDF8676" w14:textId="77777777" w:rsidR="00C22464" w:rsidRDefault="00C22464" w:rsidP="00D17D92">
            <w:pPr>
              <w:ind w:left="284"/>
              <w:rPr>
                <w:i/>
                <w:iCs/>
                <w:color w:val="323E4F" w:themeColor="text2" w:themeShade="BF"/>
                <w:sz w:val="24"/>
                <w:szCs w:val="24"/>
              </w:rPr>
            </w:pPr>
            <w:r>
              <w:rPr>
                <w:b/>
                <w:bCs/>
                <w:color w:val="323E4F" w:themeColor="text2" w:themeShade="BF"/>
                <w:sz w:val="24"/>
                <w:szCs w:val="24"/>
              </w:rPr>
              <w:t xml:space="preserve">HUSK: </w:t>
            </w:r>
            <w:r w:rsidRPr="00EB5A9B">
              <w:rPr>
                <w:i/>
                <w:iCs/>
                <w:color w:val="323E4F" w:themeColor="text2" w:themeShade="BF"/>
                <w:sz w:val="24"/>
                <w:szCs w:val="24"/>
              </w:rPr>
              <w:t>Jo bedre data – des bedre argumentation.</w:t>
            </w:r>
          </w:p>
          <w:p w14:paraId="063633B7" w14:textId="77777777" w:rsidR="00C22464" w:rsidRPr="0088692B" w:rsidRDefault="00C22464" w:rsidP="00D17D92">
            <w:pPr>
              <w:ind w:left="284"/>
              <w:rPr>
                <w:i/>
                <w:iCs/>
                <w:color w:val="44546A" w:themeColor="text2"/>
                <w:sz w:val="18"/>
                <w:szCs w:val="18"/>
              </w:rPr>
            </w:pPr>
          </w:p>
        </w:tc>
      </w:tr>
      <w:bookmarkEnd w:id="0"/>
    </w:tbl>
    <w:p w14:paraId="067DE5BC" w14:textId="77777777" w:rsidR="00C22464" w:rsidRPr="00151A16" w:rsidRDefault="00C22464" w:rsidP="00151A16">
      <w:pPr>
        <w:rPr>
          <w:rFonts w:cstheme="minorHAnsi"/>
          <w:sz w:val="24"/>
          <w:szCs w:val="24"/>
        </w:rPr>
      </w:pPr>
    </w:p>
    <w:sectPr w:rsidR="00C22464" w:rsidRPr="00151A16">
      <w:headerReference w:type="default" r:id="rId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0679D1" w14:textId="77777777" w:rsidR="003D46C9" w:rsidRDefault="003D46C9" w:rsidP="00C762DD">
      <w:pPr>
        <w:spacing w:after="0" w:line="240" w:lineRule="auto"/>
      </w:pPr>
      <w:r>
        <w:separator/>
      </w:r>
    </w:p>
  </w:endnote>
  <w:endnote w:type="continuationSeparator" w:id="0">
    <w:p w14:paraId="352DC87C" w14:textId="77777777" w:rsidR="003D46C9" w:rsidRDefault="003D46C9" w:rsidP="00C762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1CA864" w14:textId="77777777" w:rsidR="003D46C9" w:rsidRDefault="003D46C9" w:rsidP="00C762DD">
      <w:pPr>
        <w:spacing w:after="0" w:line="240" w:lineRule="auto"/>
      </w:pPr>
      <w:r>
        <w:separator/>
      </w:r>
    </w:p>
  </w:footnote>
  <w:footnote w:type="continuationSeparator" w:id="0">
    <w:p w14:paraId="6A9033E5" w14:textId="77777777" w:rsidR="003D46C9" w:rsidRDefault="003D46C9" w:rsidP="00C762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4E0A6F" w14:textId="77777777" w:rsidR="00C762DD" w:rsidRDefault="00C762DD" w:rsidP="00C762DD">
    <w:pPr>
      <w:pStyle w:val="Header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ABDFEC4" wp14:editId="65E3B058">
              <wp:simplePos x="0" y="0"/>
              <wp:positionH relativeFrom="margin">
                <wp:align>left</wp:align>
              </wp:positionH>
              <wp:positionV relativeFrom="topMargin">
                <wp:posOffset>419100</wp:posOffset>
              </wp:positionV>
              <wp:extent cx="5943600" cy="600075"/>
              <wp:effectExtent l="0" t="0" r="0" b="9525"/>
              <wp:wrapNone/>
              <wp:docPr id="218" name="Tekstfelt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b/>
                              <w:sz w:val="32"/>
                            </w:rPr>
                            <w:alias w:val="Titel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315CDE21" w14:textId="585324C0" w:rsidR="00C762DD" w:rsidRPr="00677818" w:rsidRDefault="00C22464" w:rsidP="00C762DD">
                              <w:pPr>
                                <w:spacing w:after="0" w:line="240" w:lineRule="auto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32"/>
                                </w:rPr>
                                <w:t>GEOdetektiven</w:t>
                              </w:r>
                              <w:proofErr w:type="spellEnd"/>
                              <w:r>
                                <w:rPr>
                                  <w:b/>
                                  <w:sz w:val="32"/>
                                </w:rPr>
                                <w:t>, opgave 4.2Z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BDFEC4" id="_x0000_t202" coordsize="21600,21600" o:spt="202" path="m,l,21600r21600,l21600,xe">
              <v:stroke joinstyle="miter"/>
              <v:path gradientshapeok="t" o:connecttype="rect"/>
            </v:shapetype>
            <v:shape id="Tekstfelt 218" o:spid="_x0000_s1026" type="#_x0000_t202" style="position:absolute;margin-left:0;margin-top:33pt;width:468pt;height:47.2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" o:allowincell="f" filled="f" stroked="f">
              <v:textbox inset=",0,,0">
                <w:txbxContent>
                  <w:sdt>
                    <w:sdtPr>
                      <w:rPr>
                        <w:b/>
                        <w:sz w:val="32"/>
                      </w:rPr>
                      <w:alias w:val="Titel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14:paraId="315CDE21" w14:textId="585324C0" w:rsidR="00C762DD" w:rsidRPr="00677818" w:rsidRDefault="00C22464" w:rsidP="00C762DD">
                        <w:pPr>
                          <w:spacing w:after="0" w:line="240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proofErr w:type="spellStart"/>
                        <w:r>
                          <w:rPr>
                            <w:b/>
                            <w:sz w:val="32"/>
                          </w:rPr>
                          <w:t>GEOdetektiven</w:t>
                        </w:r>
                        <w:proofErr w:type="spellEnd"/>
                        <w:r>
                          <w:rPr>
                            <w:b/>
                            <w:sz w:val="32"/>
                          </w:rPr>
                          <w:t>, opgave 4.2Z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AF105A5" wp14:editId="3B727770">
              <wp:simplePos x="0" y="0"/>
              <wp:positionH relativeFrom="page">
                <wp:align>right</wp:align>
              </wp:positionH>
              <wp:positionV relativeFrom="topMargin">
                <wp:align>bottom</wp:align>
              </wp:positionV>
              <wp:extent cx="7543800" cy="45719"/>
              <wp:effectExtent l="0" t="0" r="0" b="0"/>
              <wp:wrapNone/>
              <wp:docPr id="219" name="Tekstfelt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45719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04377600" w14:textId="77777777" w:rsidR="00C762DD" w:rsidRPr="003119E2" w:rsidRDefault="00C762DD" w:rsidP="00C762DD">
                          <w:pPr>
                            <w:spacing w:after="0" w:line="240" w:lineRule="auto"/>
                            <w:jc w:val="right"/>
                            <w:rPr>
                              <w:color w:val="EF4F0F"/>
                            </w:rPr>
                          </w:pPr>
                          <w:r w:rsidRPr="003119E2">
                            <w:rPr>
                              <w:color w:val="EF4F0F"/>
                            </w:rPr>
                            <w:fldChar w:fldCharType="begin"/>
                          </w:r>
                          <w:r w:rsidRPr="003119E2">
                            <w:rPr>
                              <w:color w:val="EF4F0F"/>
                            </w:rPr>
                            <w:instrText>PAGE   \* MERGEFORMAT</w:instrText>
                          </w:r>
                          <w:r w:rsidRPr="003119E2">
                            <w:rPr>
                              <w:color w:val="EF4F0F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EF4F0F"/>
                            </w:rPr>
                            <w:t>1</w:t>
                          </w:r>
                          <w:r w:rsidRPr="003119E2">
                            <w:rPr>
                              <w:color w:val="EF4F0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F105A5" id="Tekstfelt 219" o:spid="_x0000_s1027" type="#_x0000_t202" style="position:absolute;margin-left:542.8pt;margin-top:0;width:594pt;height:3.6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" o:allowincell="f" fillcolor="red" stroked="f">
              <v:textbox inset=",0,,0">
                <w:txbxContent>
                  <w:p w14:paraId="04377600" w14:textId="77777777" w:rsidR="00C762DD" w:rsidRPr="003119E2" w:rsidRDefault="00C762DD" w:rsidP="00C762DD">
                    <w:pPr>
                      <w:spacing w:after="0" w:line="240" w:lineRule="auto"/>
                      <w:jc w:val="right"/>
                      <w:rPr>
                        <w:color w:val="EF4F0F"/>
                      </w:rPr>
                    </w:pPr>
                    <w:r w:rsidRPr="003119E2">
                      <w:rPr>
                        <w:color w:val="EF4F0F"/>
                      </w:rPr>
                      <w:fldChar w:fldCharType="begin"/>
                    </w:r>
                    <w:r w:rsidRPr="003119E2">
                      <w:rPr>
                        <w:color w:val="EF4F0F"/>
                      </w:rPr>
                      <w:instrText>PAGE   \* MERGEFORMAT</w:instrText>
                    </w:r>
                    <w:r w:rsidRPr="003119E2">
                      <w:rPr>
                        <w:color w:val="EF4F0F"/>
                      </w:rPr>
                      <w:fldChar w:fldCharType="separate"/>
                    </w:r>
                    <w:r>
                      <w:rPr>
                        <w:noProof/>
                        <w:color w:val="EF4F0F"/>
                      </w:rPr>
                      <w:t>1</w:t>
                    </w:r>
                    <w:r w:rsidRPr="003119E2">
                      <w:rPr>
                        <w:color w:val="EF4F0F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  <w:p w14:paraId="6BF31CD0" w14:textId="77777777" w:rsidR="00C762DD" w:rsidRDefault="00C762D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A16"/>
    <w:rsid w:val="00151A16"/>
    <w:rsid w:val="003D46C9"/>
    <w:rsid w:val="007C410F"/>
    <w:rsid w:val="00AA5626"/>
    <w:rsid w:val="00C22464"/>
    <w:rsid w:val="00C762DD"/>
    <w:rsid w:val="00DB34F6"/>
    <w:rsid w:val="00F2762D"/>
    <w:rsid w:val="00FB2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5AB5BA9"/>
  <w15:chartTrackingRefBased/>
  <w15:docId w15:val="{34EDCF05-BDC7-485F-B321-09DA1AF34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51A1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762D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62DD"/>
  </w:style>
  <w:style w:type="paragraph" w:styleId="Footer">
    <w:name w:val="footer"/>
    <w:basedOn w:val="Normal"/>
    <w:link w:val="FooterChar"/>
    <w:uiPriority w:val="99"/>
    <w:unhideWhenUsed/>
    <w:rsid w:val="00C762D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62DD"/>
  </w:style>
  <w:style w:type="table" w:styleId="TableGrid">
    <w:name w:val="Table Grid"/>
    <w:basedOn w:val="TableNormal"/>
    <w:uiPriority w:val="39"/>
    <w:rsid w:val="00C224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sites.google.com/view/zackenberg/startsi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GEOdetektiven, opgave 4.2Z</dc:title>
  <dc:subject/>
  <dc:creator>Privat</dc:creator>
  <cp:keywords/>
  <dc:description/>
  <cp:lastModifiedBy>Suhr, Magnus Barfod DK - LRI</cp:lastModifiedBy>
  <cp:revision>8</cp:revision>
  <dcterms:created xsi:type="dcterms:W3CDTF">2019-05-29T12:38:00Z</dcterms:created>
  <dcterms:modified xsi:type="dcterms:W3CDTF">2019-10-01T11:05:00Z</dcterms:modified>
</cp:coreProperties>
</file>