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F78BE" w14:textId="265A1370" w:rsidR="0066276D" w:rsidRPr="00824F0F" w:rsidRDefault="00BE3A82" w:rsidP="00824F0F">
      <w:pPr>
        <w:pStyle w:val="Overskrift1"/>
      </w:pPr>
      <w:bookmarkStart w:id="0" w:name="_Hlk95068311"/>
      <w:bookmarkEnd w:id="0"/>
      <w:r>
        <w:t xml:space="preserve">Hvilken betydning har Arktis for </w:t>
      </w:r>
      <w:r w:rsidR="00824F0F">
        <w:t>de globale havstrømme</w:t>
      </w:r>
      <w:r w:rsidR="002D437F" w:rsidRPr="00824F0F">
        <w:t>?</w:t>
      </w:r>
    </w:p>
    <w:p w14:paraId="29C813A0" w14:textId="77777777" w:rsidR="0066276D" w:rsidRDefault="0066276D" w:rsidP="0066276D">
      <w:pPr>
        <w:rPr>
          <w:rFonts w:ascii="Calibri" w:hAnsi="Calibri"/>
          <w:szCs w:val="36"/>
        </w:rPr>
      </w:pPr>
    </w:p>
    <w:p w14:paraId="7BA5ABAD" w14:textId="77777777" w:rsidR="0066276D" w:rsidRDefault="0066276D" w:rsidP="0066276D">
      <w:pPr>
        <w:rPr>
          <w:rFonts w:ascii="Calibri" w:hAnsi="Calibri"/>
          <w:b/>
        </w:rPr>
      </w:pPr>
      <w:r w:rsidRPr="004C79A3">
        <w:rPr>
          <w:rFonts w:ascii="Calibri" w:hAnsi="Calibri"/>
          <w:b/>
        </w:rPr>
        <w:t>Formål:</w:t>
      </w:r>
    </w:p>
    <w:p w14:paraId="1DB801CA" w14:textId="5E25A387" w:rsidR="0066276D" w:rsidRPr="004C79A3" w:rsidRDefault="0066276D" w:rsidP="0066276D">
      <w:pPr>
        <w:rPr>
          <w:rFonts w:ascii="Calibri" w:hAnsi="Calibri"/>
        </w:rPr>
      </w:pPr>
      <w:r w:rsidRPr="004C79A3">
        <w:rPr>
          <w:rFonts w:ascii="Calibri" w:hAnsi="Calibri"/>
        </w:rPr>
        <w:t>At undersøge</w:t>
      </w:r>
      <w:r w:rsidR="00284CDE">
        <w:rPr>
          <w:rFonts w:ascii="Calibri" w:hAnsi="Calibri"/>
        </w:rPr>
        <w:t>,</w:t>
      </w:r>
      <w:r w:rsidRPr="004C79A3">
        <w:rPr>
          <w:rFonts w:ascii="Calibri" w:hAnsi="Calibri"/>
        </w:rPr>
        <w:t xml:space="preserve"> hvordan vand reagerer</w:t>
      </w:r>
      <w:r w:rsidR="00284CDE">
        <w:rPr>
          <w:rFonts w:ascii="Calibri" w:hAnsi="Calibri"/>
        </w:rPr>
        <w:t>,</w:t>
      </w:r>
      <w:r w:rsidRPr="004C79A3">
        <w:rPr>
          <w:rFonts w:ascii="Calibri" w:hAnsi="Calibri"/>
        </w:rPr>
        <w:t xml:space="preserve"> når </w:t>
      </w:r>
      <w:r>
        <w:rPr>
          <w:rFonts w:ascii="Calibri" w:hAnsi="Calibri"/>
        </w:rPr>
        <w:t>vi ændrer saltkoncentrationen eller temperaturen.</w:t>
      </w:r>
      <w:r w:rsidR="00BE3A82">
        <w:rPr>
          <w:rFonts w:ascii="Calibri" w:hAnsi="Calibri"/>
        </w:rPr>
        <w:t xml:space="preserve"> </w:t>
      </w:r>
      <w:r w:rsidR="00284CDE">
        <w:rPr>
          <w:rFonts w:ascii="Calibri" w:hAnsi="Calibri"/>
        </w:rPr>
        <w:br/>
      </w:r>
      <w:r w:rsidR="00BE3A82">
        <w:rPr>
          <w:rFonts w:ascii="Calibri" w:hAnsi="Calibri"/>
        </w:rPr>
        <w:t xml:space="preserve">Når </w:t>
      </w:r>
      <w:r w:rsidR="00284CDE">
        <w:rPr>
          <w:rFonts w:ascii="Calibri" w:hAnsi="Calibri"/>
        </w:rPr>
        <w:t>I</w:t>
      </w:r>
      <w:r w:rsidR="00BE3A82">
        <w:rPr>
          <w:rFonts w:ascii="Calibri" w:hAnsi="Calibri"/>
        </w:rPr>
        <w:t xml:space="preserve"> har </w:t>
      </w:r>
      <w:r w:rsidR="00E63BFB">
        <w:rPr>
          <w:rFonts w:ascii="Calibri" w:hAnsi="Calibri"/>
        </w:rPr>
        <w:t xml:space="preserve">udført </w:t>
      </w:r>
      <w:r w:rsidR="00BE3A82">
        <w:rPr>
          <w:rFonts w:ascii="Calibri" w:hAnsi="Calibri"/>
        </w:rPr>
        <w:t>forsøget</w:t>
      </w:r>
      <w:r w:rsidR="00284CDE">
        <w:rPr>
          <w:rFonts w:ascii="Calibri" w:hAnsi="Calibri"/>
        </w:rPr>
        <w:t xml:space="preserve">, </w:t>
      </w:r>
      <w:r w:rsidR="00BE3A82">
        <w:rPr>
          <w:rFonts w:ascii="Calibri" w:hAnsi="Calibri"/>
        </w:rPr>
        <w:t xml:space="preserve">skal </w:t>
      </w:r>
      <w:r w:rsidR="00284CDE">
        <w:rPr>
          <w:rFonts w:ascii="Calibri" w:hAnsi="Calibri"/>
        </w:rPr>
        <w:t>I</w:t>
      </w:r>
      <w:r w:rsidR="00BE3A82">
        <w:rPr>
          <w:rFonts w:ascii="Calibri" w:hAnsi="Calibri"/>
        </w:rPr>
        <w:t xml:space="preserve"> svare på spørgsmålene på næste side</w:t>
      </w:r>
      <w:r w:rsidR="00284CDE">
        <w:rPr>
          <w:rFonts w:ascii="Calibri" w:hAnsi="Calibri"/>
        </w:rPr>
        <w:t>.</w:t>
      </w:r>
    </w:p>
    <w:p w14:paraId="37295243" w14:textId="77777777" w:rsidR="0066276D" w:rsidRPr="004C79A3" w:rsidRDefault="0066276D" w:rsidP="0066276D"/>
    <w:p w14:paraId="4745B0CD" w14:textId="64FF697A" w:rsidR="0066276D" w:rsidRPr="004C79A3" w:rsidRDefault="0066276D" w:rsidP="0066276D">
      <w:pPr>
        <w:rPr>
          <w:b/>
        </w:rPr>
      </w:pPr>
      <w:r w:rsidRPr="004C79A3">
        <w:rPr>
          <w:rFonts w:ascii="Calibri" w:hAnsi="Calibri"/>
          <w:b/>
        </w:rPr>
        <w:t>Apparatur</w:t>
      </w:r>
    </w:p>
    <w:p w14:paraId="579C87DB" w14:textId="77777777" w:rsidR="0066276D" w:rsidRPr="00DA0B45" w:rsidRDefault="0066276D" w:rsidP="0066276D">
      <w:pPr>
        <w:widowControl w:val="0"/>
        <w:autoSpaceDE w:val="0"/>
        <w:autoSpaceDN w:val="0"/>
        <w:adjustRightInd w:val="0"/>
        <w:spacing w:line="254" w:lineRule="atLeast"/>
        <w:rPr>
          <w:rFonts w:ascii="Calibri" w:hAnsi="Calibri"/>
        </w:rPr>
      </w:pPr>
      <w:r w:rsidRPr="00DA0B45">
        <w:rPr>
          <w:rFonts w:ascii="Calibri" w:hAnsi="Calibri"/>
        </w:rPr>
        <w:t>Hver gruppe skal bruge:</w:t>
      </w:r>
    </w:p>
    <w:p w14:paraId="6ECED409" w14:textId="357E5BB1" w:rsidR="0066276D" w:rsidRPr="00AA38B5" w:rsidRDefault="0066276D" w:rsidP="00AA38B5">
      <w:pPr>
        <w:widowControl w:val="0"/>
        <w:autoSpaceDE w:val="0"/>
        <w:autoSpaceDN w:val="0"/>
        <w:adjustRightInd w:val="0"/>
        <w:spacing w:line="254" w:lineRule="atLeast"/>
        <w:rPr>
          <w:rFonts w:ascii="Calibri" w:hAnsi="Calibri"/>
        </w:rPr>
      </w:pPr>
      <w:r w:rsidRPr="00AA38B5">
        <w:rPr>
          <w:rFonts w:ascii="Calibri" w:hAnsi="Calibri"/>
        </w:rPr>
        <w:t>1 akvarium</w:t>
      </w:r>
      <w:r w:rsidR="00AA38B5" w:rsidRPr="00AA38B5">
        <w:rPr>
          <w:rFonts w:ascii="Calibri" w:hAnsi="Calibri"/>
        </w:rPr>
        <w:t xml:space="preserve">, </w:t>
      </w:r>
      <w:r w:rsidRPr="00AA38B5">
        <w:rPr>
          <w:rFonts w:ascii="Calibri" w:hAnsi="Calibri"/>
        </w:rPr>
        <w:t>1 varmelegeme</w:t>
      </w:r>
      <w:r w:rsidR="00AA38B5" w:rsidRPr="00AA38B5">
        <w:rPr>
          <w:rFonts w:ascii="Calibri" w:hAnsi="Calibri"/>
        </w:rPr>
        <w:t xml:space="preserve">, </w:t>
      </w:r>
      <w:r w:rsidRPr="00AA38B5">
        <w:rPr>
          <w:rFonts w:ascii="Calibri" w:hAnsi="Calibri"/>
        </w:rPr>
        <w:t>blåt farvestof</w:t>
      </w:r>
      <w:r w:rsidR="00AA38B5" w:rsidRPr="00AA38B5">
        <w:rPr>
          <w:rFonts w:ascii="Calibri" w:hAnsi="Calibri"/>
        </w:rPr>
        <w:t xml:space="preserve">, </w:t>
      </w:r>
      <w:r w:rsidRPr="00AA38B5">
        <w:rPr>
          <w:rFonts w:ascii="Calibri" w:hAnsi="Calibri"/>
        </w:rPr>
        <w:t>3 skefulde salt</w:t>
      </w:r>
      <w:r w:rsidR="00AA38B5" w:rsidRPr="00AA38B5">
        <w:rPr>
          <w:rFonts w:ascii="Calibri" w:hAnsi="Calibri"/>
        </w:rPr>
        <w:t xml:space="preserve">, </w:t>
      </w:r>
      <w:r w:rsidRPr="00AA38B5">
        <w:rPr>
          <w:rFonts w:ascii="Calibri" w:hAnsi="Calibri"/>
        </w:rPr>
        <w:t>4-6 isterninger</w:t>
      </w:r>
      <w:r w:rsidR="00AA38B5" w:rsidRPr="00AA38B5">
        <w:rPr>
          <w:rFonts w:ascii="Calibri" w:hAnsi="Calibri"/>
        </w:rPr>
        <w:t xml:space="preserve">, </w:t>
      </w:r>
      <w:r w:rsidRPr="00AA38B5">
        <w:rPr>
          <w:rFonts w:ascii="Calibri" w:hAnsi="Calibri"/>
        </w:rPr>
        <w:t>1 rørepind</w:t>
      </w:r>
    </w:p>
    <w:p w14:paraId="6FCFB890" w14:textId="77777777" w:rsidR="0066276D" w:rsidRDefault="0066276D" w:rsidP="0066276D">
      <w:pPr>
        <w:rPr>
          <w:rFonts w:ascii="Calibri" w:hAnsi="Calibri"/>
          <w:szCs w:val="36"/>
        </w:rPr>
      </w:pPr>
    </w:p>
    <w:p w14:paraId="0EE86241" w14:textId="49D440C2" w:rsidR="0066276D" w:rsidRPr="0066276D" w:rsidRDefault="0066276D" w:rsidP="0066276D">
      <w:pPr>
        <w:rPr>
          <w:rFonts w:ascii="Calibri" w:hAnsi="Calibri"/>
          <w:b/>
          <w:szCs w:val="36"/>
        </w:rPr>
      </w:pPr>
      <w:r w:rsidRPr="0066276D">
        <w:rPr>
          <w:rFonts w:ascii="Calibri" w:hAnsi="Calibri"/>
          <w:b/>
          <w:szCs w:val="36"/>
        </w:rPr>
        <w:t>Delforsøg 1:</w:t>
      </w:r>
      <w:r w:rsidR="00284CDE">
        <w:rPr>
          <w:rFonts w:ascii="Calibri" w:hAnsi="Calibri"/>
          <w:b/>
          <w:szCs w:val="36"/>
        </w:rPr>
        <w:t xml:space="preserve"> </w:t>
      </w:r>
      <w:r w:rsidRPr="0066276D">
        <w:rPr>
          <w:rFonts w:ascii="Calibri" w:hAnsi="Calibri"/>
          <w:b/>
          <w:szCs w:val="36"/>
        </w:rPr>
        <w:t xml:space="preserve">To vandmasser </w:t>
      </w:r>
      <w:r w:rsidR="003B69B3">
        <w:rPr>
          <w:rFonts w:ascii="Calibri" w:hAnsi="Calibri"/>
          <w:b/>
          <w:szCs w:val="36"/>
        </w:rPr>
        <w:t>–</w:t>
      </w:r>
      <w:r w:rsidRPr="0066276D">
        <w:rPr>
          <w:rFonts w:ascii="Calibri" w:hAnsi="Calibri"/>
          <w:b/>
          <w:szCs w:val="36"/>
        </w:rPr>
        <w:t xml:space="preserve"> </w:t>
      </w:r>
      <w:r w:rsidRPr="00AA38B5">
        <w:rPr>
          <w:rFonts w:ascii="Calibri" w:hAnsi="Calibri"/>
          <w:b/>
          <w:szCs w:val="36"/>
        </w:rPr>
        <w:t>salt</w:t>
      </w:r>
      <w:r w:rsidRPr="0066276D">
        <w:rPr>
          <w:rFonts w:ascii="Calibri" w:hAnsi="Calibri"/>
          <w:b/>
          <w:szCs w:val="36"/>
        </w:rPr>
        <w:t xml:space="preserve"> og </w:t>
      </w:r>
      <w:r w:rsidRPr="00AA38B5">
        <w:rPr>
          <w:rFonts w:ascii="Calibri" w:hAnsi="Calibri"/>
          <w:b/>
          <w:szCs w:val="36"/>
        </w:rPr>
        <w:t>fersk</w:t>
      </w:r>
      <w:r w:rsidRPr="0066276D">
        <w:rPr>
          <w:rFonts w:ascii="Calibri" w:hAnsi="Calibri"/>
          <w:b/>
          <w:szCs w:val="36"/>
        </w:rPr>
        <w:t xml:space="preserve"> (</w:t>
      </w:r>
      <w:r w:rsidRPr="00AA38B5">
        <w:rPr>
          <w:rFonts w:ascii="Calibri" w:hAnsi="Calibri"/>
          <w:b/>
          <w:szCs w:val="36"/>
        </w:rPr>
        <w:t>forskellige egenskaber)</w:t>
      </w:r>
    </w:p>
    <w:p w14:paraId="040E077F" w14:textId="77777777" w:rsidR="0066276D" w:rsidRPr="00DA0B45" w:rsidRDefault="0066276D" w:rsidP="0066276D">
      <w:pPr>
        <w:ind w:left="360"/>
        <w:rPr>
          <w:rFonts w:ascii="Calibri" w:hAnsi="Calibri"/>
        </w:rPr>
      </w:pPr>
    </w:p>
    <w:p w14:paraId="2942493D" w14:textId="77777777" w:rsidR="0066276D" w:rsidRDefault="0066276D" w:rsidP="006627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ourier New"/>
        </w:rPr>
      </w:pPr>
      <w:r>
        <w:rPr>
          <w:rFonts w:ascii="Calibri" w:hAnsi="Calibri" w:cs="Courier New"/>
        </w:rPr>
        <w:t>Fyld koldt vand i hele akvariet.</w:t>
      </w:r>
    </w:p>
    <w:p w14:paraId="6F00622E" w14:textId="77777777" w:rsidR="0066276D" w:rsidRPr="00DA0B45" w:rsidRDefault="0066276D" w:rsidP="006627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ourier New"/>
        </w:rPr>
      </w:pPr>
      <w:r>
        <w:rPr>
          <w:rFonts w:ascii="Calibri" w:hAnsi="Calibri" w:cs="Courier New"/>
        </w:rPr>
        <w:t>Sæt den store rumdeler ned midt i akvariet.</w:t>
      </w:r>
    </w:p>
    <w:p w14:paraId="7CC36150" w14:textId="7C78071B" w:rsidR="0066276D" w:rsidRPr="00DA0B45" w:rsidRDefault="0066276D" w:rsidP="0066276D">
      <w:pPr>
        <w:numPr>
          <w:ilvl w:val="0"/>
          <w:numId w:val="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Kom</w:t>
      </w:r>
      <w:r w:rsidRPr="00DA0B45">
        <w:rPr>
          <w:rFonts w:ascii="Calibri" w:hAnsi="Calibri"/>
        </w:rPr>
        <w:t xml:space="preserve"> 2 spiseskefulde salt</w:t>
      </w:r>
      <w:r>
        <w:rPr>
          <w:rFonts w:ascii="Calibri" w:hAnsi="Calibri"/>
        </w:rPr>
        <w:t xml:space="preserve"> i det ene rum</w:t>
      </w:r>
      <w:r w:rsidR="00284CDE">
        <w:rPr>
          <w:rFonts w:ascii="Calibri" w:hAnsi="Calibri"/>
        </w:rPr>
        <w:t>,</w:t>
      </w:r>
      <w:r>
        <w:rPr>
          <w:rFonts w:ascii="Calibri" w:hAnsi="Calibri"/>
        </w:rPr>
        <w:t xml:space="preserve"> og opløs det i vandet.</w:t>
      </w:r>
    </w:p>
    <w:p w14:paraId="6E793BC3" w14:textId="77777777" w:rsidR="0066276D" w:rsidRPr="00DA0B45" w:rsidRDefault="0066276D" w:rsidP="0066276D">
      <w:pPr>
        <w:numPr>
          <w:ilvl w:val="0"/>
          <w:numId w:val="4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Kom den blå farve i det salte vand</w:t>
      </w:r>
      <w:r w:rsidRPr="00DA0B45">
        <w:rPr>
          <w:rFonts w:ascii="Calibri" w:hAnsi="Calibri"/>
        </w:rPr>
        <w:t xml:space="preserve">, så hele </w:t>
      </w:r>
      <w:r>
        <w:rPr>
          <w:rFonts w:ascii="Calibri" w:hAnsi="Calibri"/>
        </w:rPr>
        <w:t>den ene halvdel af akvariet</w:t>
      </w:r>
      <w:r w:rsidRPr="00DA0B45">
        <w:rPr>
          <w:rFonts w:ascii="Calibri" w:hAnsi="Calibri"/>
        </w:rPr>
        <w:t xml:space="preserve"> er farvet.</w:t>
      </w:r>
    </w:p>
    <w:p w14:paraId="3BF691DD" w14:textId="6EC51D54" w:rsidR="0066276D" w:rsidRPr="00DA0B45" w:rsidRDefault="0066276D" w:rsidP="006627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ourier New"/>
        </w:rPr>
      </w:pPr>
      <w:r w:rsidRPr="00DA0B45">
        <w:rPr>
          <w:rFonts w:ascii="Calibri" w:hAnsi="Calibri" w:cs="Courier New"/>
        </w:rPr>
        <w:t xml:space="preserve">Tag nu </w:t>
      </w:r>
      <w:r w:rsidRPr="00DA0B45">
        <w:rPr>
          <w:rFonts w:ascii="Calibri" w:hAnsi="Calibri" w:cs="Courier New"/>
          <w:u w:val="single"/>
        </w:rPr>
        <w:t>meget</w:t>
      </w:r>
      <w:r w:rsidRPr="00DA0B45">
        <w:rPr>
          <w:rFonts w:ascii="Calibri" w:hAnsi="Calibri" w:cs="Courier New"/>
        </w:rPr>
        <w:t xml:space="preserve"> forsigtigt rumdeleren op</w:t>
      </w:r>
      <w:r w:rsidR="00284CDE">
        <w:rPr>
          <w:rFonts w:ascii="Calibri" w:hAnsi="Calibri" w:cs="Courier New"/>
        </w:rPr>
        <w:t>.</w:t>
      </w:r>
      <w:r w:rsidRPr="00DA0B45">
        <w:rPr>
          <w:rFonts w:ascii="Calibri" w:hAnsi="Calibri" w:cs="Courier New"/>
        </w:rPr>
        <w:t xml:space="preserve"> (Det er </w:t>
      </w:r>
      <w:r w:rsidRPr="00D67B31">
        <w:rPr>
          <w:rFonts w:ascii="Calibri" w:hAnsi="Calibri" w:cs="Courier New"/>
        </w:rPr>
        <w:t>vigtigt</w:t>
      </w:r>
      <w:r w:rsidR="00284CDE">
        <w:rPr>
          <w:rFonts w:ascii="Calibri" w:hAnsi="Calibri" w:cs="Courier New"/>
        </w:rPr>
        <w:t>,</w:t>
      </w:r>
      <w:r w:rsidRPr="00D67B31">
        <w:rPr>
          <w:rFonts w:ascii="Calibri" w:hAnsi="Calibri" w:cs="Courier New"/>
        </w:rPr>
        <w:t xml:space="preserve"> </w:t>
      </w:r>
      <w:r w:rsidRPr="00DA0B45">
        <w:rPr>
          <w:rFonts w:ascii="Calibri" w:hAnsi="Calibri" w:cs="Courier New"/>
        </w:rPr>
        <w:t>at</w:t>
      </w:r>
      <w:r>
        <w:rPr>
          <w:rFonts w:ascii="Calibri" w:hAnsi="Calibri" w:cs="Courier New"/>
        </w:rPr>
        <w:t xml:space="preserve"> I gør det</w:t>
      </w:r>
      <w:r w:rsidRPr="00DA0B45">
        <w:rPr>
          <w:rFonts w:ascii="Calibri" w:hAnsi="Calibri" w:cs="Courier New"/>
        </w:rPr>
        <w:t xml:space="preserve"> så forsigtigt som muligt for at undgå </w:t>
      </w:r>
      <w:r>
        <w:rPr>
          <w:rFonts w:ascii="Calibri" w:hAnsi="Calibri" w:cs="Courier New"/>
        </w:rPr>
        <w:t>at skabe turbulens i akvariet</w:t>
      </w:r>
      <w:r w:rsidRPr="00DA0B45">
        <w:rPr>
          <w:rFonts w:ascii="Calibri" w:hAnsi="Calibri" w:cs="Courier New"/>
        </w:rPr>
        <w:t>)</w:t>
      </w:r>
      <w:r w:rsidR="00284CDE">
        <w:rPr>
          <w:rFonts w:ascii="Calibri" w:hAnsi="Calibri" w:cs="Courier New"/>
        </w:rPr>
        <w:t>.</w:t>
      </w:r>
    </w:p>
    <w:p w14:paraId="7D46A605" w14:textId="562BB274" w:rsidR="0066276D" w:rsidRPr="00D67B31" w:rsidRDefault="0066276D" w:rsidP="006627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ourier New"/>
        </w:rPr>
      </w:pPr>
      <w:r w:rsidRPr="00D67B31">
        <w:rPr>
          <w:rFonts w:ascii="Calibri" w:hAnsi="Calibri" w:cs="Courier New"/>
        </w:rPr>
        <w:t>Læg mærke til</w:t>
      </w:r>
      <w:r w:rsidR="00284CDE">
        <w:rPr>
          <w:rFonts w:ascii="Calibri" w:hAnsi="Calibri" w:cs="Courier New"/>
        </w:rPr>
        <w:t>,</w:t>
      </w:r>
      <w:r w:rsidRPr="00D67B31">
        <w:rPr>
          <w:rFonts w:ascii="Calibri" w:hAnsi="Calibri" w:cs="Courier New"/>
        </w:rPr>
        <w:t xml:space="preserve"> hvad der sker</w:t>
      </w:r>
      <w:r w:rsidR="00284CDE">
        <w:rPr>
          <w:rFonts w:ascii="Calibri" w:hAnsi="Calibri" w:cs="Courier New"/>
        </w:rPr>
        <w:t>. T</w:t>
      </w:r>
      <w:r>
        <w:rPr>
          <w:rFonts w:ascii="Calibri" w:hAnsi="Calibri" w:cs="Courier New"/>
        </w:rPr>
        <w:t>ag gerne et billede</w:t>
      </w:r>
      <w:r w:rsidR="00284CDE">
        <w:rPr>
          <w:rFonts w:ascii="Calibri" w:hAnsi="Calibri" w:cs="Courier New"/>
        </w:rPr>
        <w:t>,</w:t>
      </w:r>
      <w:r w:rsidRPr="00D67B31">
        <w:rPr>
          <w:rFonts w:ascii="Calibri" w:hAnsi="Calibri" w:cs="Courier New"/>
        </w:rPr>
        <w:t xml:space="preserve"> og </w:t>
      </w:r>
      <w:r>
        <w:rPr>
          <w:rFonts w:ascii="Calibri" w:hAnsi="Calibri" w:cs="Courier New"/>
        </w:rPr>
        <w:t>beskriv</w:t>
      </w:r>
      <w:r w:rsidRPr="00D67B31">
        <w:rPr>
          <w:rFonts w:ascii="Calibri" w:hAnsi="Calibri" w:cs="Courier New"/>
        </w:rPr>
        <w:t xml:space="preserve"> det i journal</w:t>
      </w:r>
      <w:r>
        <w:rPr>
          <w:rFonts w:ascii="Calibri" w:hAnsi="Calibri" w:cs="Courier New"/>
        </w:rPr>
        <w:t>en</w:t>
      </w:r>
      <w:r w:rsidRPr="00D67B31">
        <w:rPr>
          <w:rFonts w:ascii="Calibri" w:hAnsi="Calibri" w:cs="Courier New"/>
        </w:rPr>
        <w:t>.</w:t>
      </w:r>
    </w:p>
    <w:p w14:paraId="1A5C0CBF" w14:textId="6569E53A" w:rsidR="0066276D" w:rsidRDefault="0066276D" w:rsidP="0066276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 w:cs="Courier New"/>
        </w:rPr>
      </w:pPr>
      <w:r w:rsidRPr="00DA0B45">
        <w:rPr>
          <w:rFonts w:ascii="Calibri" w:hAnsi="Calibri" w:cs="Courier New"/>
        </w:rPr>
        <w:t>Hæld vandet ud i håndvasken</w:t>
      </w:r>
      <w:r w:rsidR="00284CDE">
        <w:rPr>
          <w:rFonts w:ascii="Calibri" w:hAnsi="Calibri" w:cs="Courier New"/>
        </w:rPr>
        <w:t>.</w:t>
      </w:r>
    </w:p>
    <w:p w14:paraId="38B0A5DF" w14:textId="77777777" w:rsidR="00DB7076" w:rsidRDefault="00DB7076" w:rsidP="00DB707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ourier New"/>
        </w:rPr>
      </w:pPr>
    </w:p>
    <w:p w14:paraId="54D91D22" w14:textId="2A8BE126" w:rsidR="00DB7076" w:rsidRPr="00DA0B45" w:rsidRDefault="00DB7076" w:rsidP="00DB707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Lav evt. tilsvarende forsøg med koldt </w:t>
      </w:r>
      <w:r w:rsidR="0078082D">
        <w:rPr>
          <w:rFonts w:ascii="Calibri" w:hAnsi="Calibri" w:cs="Courier New"/>
        </w:rPr>
        <w:t xml:space="preserve">(farvet) vand </w:t>
      </w:r>
      <w:r>
        <w:rPr>
          <w:rFonts w:ascii="Calibri" w:hAnsi="Calibri" w:cs="Courier New"/>
        </w:rPr>
        <w:t>og varmt vand</w:t>
      </w:r>
      <w:r w:rsidR="0078082D">
        <w:rPr>
          <w:rFonts w:ascii="Calibri" w:hAnsi="Calibri" w:cs="Courier New"/>
        </w:rPr>
        <w:t xml:space="preserve"> på hver side af rumdeleren</w:t>
      </w:r>
      <w:r w:rsidR="00284CDE">
        <w:rPr>
          <w:rFonts w:ascii="Calibri" w:hAnsi="Calibri" w:cs="Courier New"/>
        </w:rPr>
        <w:t>.</w:t>
      </w:r>
    </w:p>
    <w:p w14:paraId="5861C9D6" w14:textId="77777777" w:rsidR="0066276D" w:rsidRDefault="0066276D" w:rsidP="0066276D">
      <w:pPr>
        <w:rPr>
          <w:rFonts w:ascii="Calibri" w:hAnsi="Calibri"/>
          <w:szCs w:val="36"/>
        </w:rPr>
      </w:pPr>
    </w:p>
    <w:p w14:paraId="3A88F766" w14:textId="1B030AF7" w:rsidR="0066276D" w:rsidRPr="0066276D" w:rsidRDefault="0066276D" w:rsidP="0066276D">
      <w:pPr>
        <w:rPr>
          <w:rFonts w:ascii="Calibri" w:hAnsi="Calibri"/>
          <w:b/>
          <w:szCs w:val="36"/>
        </w:rPr>
      </w:pPr>
      <w:r w:rsidRPr="0066276D">
        <w:rPr>
          <w:rFonts w:ascii="Calibri" w:hAnsi="Calibri"/>
          <w:b/>
          <w:szCs w:val="36"/>
        </w:rPr>
        <w:t>Delforsøg 2</w:t>
      </w:r>
      <w:r>
        <w:rPr>
          <w:rFonts w:ascii="Calibri" w:hAnsi="Calibri"/>
          <w:b/>
          <w:szCs w:val="36"/>
        </w:rPr>
        <w:t xml:space="preserve">: </w:t>
      </w:r>
      <w:r w:rsidRPr="0066276D">
        <w:rPr>
          <w:rFonts w:ascii="Calibri" w:hAnsi="Calibri"/>
          <w:b/>
          <w:szCs w:val="36"/>
        </w:rPr>
        <w:t>To vandmasser</w:t>
      </w:r>
      <w:r w:rsidR="003B69B3">
        <w:rPr>
          <w:rFonts w:ascii="Calibri" w:hAnsi="Calibri"/>
          <w:b/>
          <w:szCs w:val="36"/>
        </w:rPr>
        <w:t>,</w:t>
      </w:r>
      <w:r w:rsidRPr="0066276D">
        <w:rPr>
          <w:rFonts w:ascii="Calibri" w:hAnsi="Calibri"/>
          <w:b/>
          <w:szCs w:val="36"/>
        </w:rPr>
        <w:t xml:space="preserve"> som vi påvirker forskelligt</w:t>
      </w:r>
    </w:p>
    <w:p w14:paraId="3387EA08" w14:textId="53494B0A" w:rsidR="0066276D" w:rsidRPr="00DA0B45" w:rsidRDefault="0066276D" w:rsidP="0066276D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Tag rumdeleren op</w:t>
      </w:r>
      <w:r w:rsidR="00284CDE">
        <w:rPr>
          <w:rFonts w:ascii="Calibri" w:hAnsi="Calibri"/>
        </w:rPr>
        <w:t>,</w:t>
      </w:r>
      <w:r>
        <w:rPr>
          <w:rFonts w:ascii="Calibri" w:hAnsi="Calibri"/>
        </w:rPr>
        <w:t xml:space="preserve"> og kom </w:t>
      </w:r>
      <w:r w:rsidRPr="00DA0B45">
        <w:rPr>
          <w:rFonts w:ascii="Calibri" w:hAnsi="Calibri"/>
        </w:rPr>
        <w:t>koldt vand</w:t>
      </w:r>
      <w:r>
        <w:rPr>
          <w:rFonts w:ascii="Calibri" w:hAnsi="Calibri"/>
        </w:rPr>
        <w:t xml:space="preserve"> i akvariet. Fyld akvariet op til ca. 1 cm fra den øverste kant.</w:t>
      </w:r>
    </w:p>
    <w:p w14:paraId="002A16EB" w14:textId="7552354C" w:rsidR="0066276D" w:rsidRPr="00DA0B45" w:rsidRDefault="0066276D" w:rsidP="0066276D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I sætter </w:t>
      </w:r>
      <w:r w:rsidRPr="003B69B3">
        <w:rPr>
          <w:rFonts w:ascii="Calibri" w:hAnsi="Calibri"/>
          <w:u w:val="single"/>
        </w:rPr>
        <w:t>det slukkede varmelegeme</w:t>
      </w:r>
      <w:r w:rsidRPr="00DA0B45">
        <w:rPr>
          <w:rFonts w:ascii="Calibri" w:hAnsi="Calibri"/>
        </w:rPr>
        <w:t xml:space="preserve"> </w:t>
      </w:r>
      <w:r>
        <w:rPr>
          <w:rFonts w:ascii="Calibri" w:hAnsi="Calibri"/>
        </w:rPr>
        <w:t>i den ene ende af akvariet</w:t>
      </w:r>
      <w:r w:rsidR="00284CD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DA0B45">
        <w:rPr>
          <w:rFonts w:ascii="Calibri" w:hAnsi="Calibri"/>
        </w:rPr>
        <w:t>(</w:t>
      </w:r>
      <w:r w:rsidR="00284CDE">
        <w:rPr>
          <w:rFonts w:ascii="Calibri" w:hAnsi="Calibri"/>
        </w:rPr>
        <w:t>D</w:t>
      </w:r>
      <w:r w:rsidRPr="00DA0B45">
        <w:rPr>
          <w:rFonts w:ascii="Calibri" w:hAnsi="Calibri"/>
        </w:rPr>
        <w:t>et er meget vigtigt</w:t>
      </w:r>
      <w:r w:rsidR="00284CDE">
        <w:rPr>
          <w:rFonts w:ascii="Calibri" w:hAnsi="Calibri"/>
        </w:rPr>
        <w:t>,</w:t>
      </w:r>
      <w:r w:rsidRPr="00DA0B45">
        <w:rPr>
          <w:rFonts w:ascii="Calibri" w:hAnsi="Calibri"/>
        </w:rPr>
        <w:t xml:space="preserve"> at varmelegemet </w:t>
      </w:r>
      <w:r>
        <w:rPr>
          <w:rFonts w:ascii="Calibri" w:hAnsi="Calibri"/>
        </w:rPr>
        <w:t>er</w:t>
      </w:r>
      <w:r w:rsidRPr="00DA0B45">
        <w:rPr>
          <w:rFonts w:ascii="Calibri" w:hAnsi="Calibri"/>
        </w:rPr>
        <w:t xml:space="preserve"> slukket</w:t>
      </w:r>
      <w:r w:rsidR="00284CDE">
        <w:rPr>
          <w:rFonts w:ascii="Calibri" w:hAnsi="Calibri"/>
        </w:rPr>
        <w:t>,</w:t>
      </w:r>
      <w:r w:rsidRPr="00DA0B45">
        <w:rPr>
          <w:rFonts w:ascii="Calibri" w:hAnsi="Calibri"/>
        </w:rPr>
        <w:t xml:space="preserve"> indtil det </w:t>
      </w:r>
      <w:r>
        <w:rPr>
          <w:rFonts w:ascii="Calibri" w:hAnsi="Calibri"/>
        </w:rPr>
        <w:t>er nede i vandet – ellers går det i stykker</w:t>
      </w:r>
      <w:r w:rsidRPr="00DA0B45">
        <w:rPr>
          <w:rFonts w:ascii="Calibri" w:hAnsi="Calibri"/>
        </w:rPr>
        <w:t>)</w:t>
      </w:r>
      <w:r w:rsidR="00284CDE">
        <w:rPr>
          <w:rFonts w:ascii="Calibri" w:hAnsi="Calibri"/>
        </w:rPr>
        <w:t>.</w:t>
      </w:r>
    </w:p>
    <w:p w14:paraId="333939EC" w14:textId="6DD3AB7A" w:rsidR="0066276D" w:rsidRPr="00DA0B45" w:rsidRDefault="0066276D" w:rsidP="002F5D6D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DA0B45">
        <w:rPr>
          <w:rFonts w:ascii="Calibri" w:hAnsi="Calibri"/>
        </w:rPr>
        <w:t xml:space="preserve">I den modsatte ende </w:t>
      </w:r>
      <w:r w:rsidR="002F5D6D">
        <w:rPr>
          <w:rFonts w:ascii="Calibri" w:hAnsi="Calibri"/>
        </w:rPr>
        <w:t>lægges</w:t>
      </w:r>
      <w:r>
        <w:rPr>
          <w:rFonts w:ascii="Calibri" w:hAnsi="Calibri"/>
        </w:rPr>
        <w:t xml:space="preserve"> 4-5 isterninger</w:t>
      </w:r>
      <w:r w:rsidR="00284CD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356FF1D2" w14:textId="38865E31" w:rsidR="0066276D" w:rsidRPr="00DA0B45" w:rsidRDefault="0066276D" w:rsidP="0066276D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DA0B45">
        <w:rPr>
          <w:rFonts w:ascii="Calibri" w:hAnsi="Calibri"/>
        </w:rPr>
        <w:t xml:space="preserve">Dryp lidt frugtfarve </w:t>
      </w:r>
      <w:r w:rsidR="003B69B3">
        <w:rPr>
          <w:rFonts w:ascii="Calibri" w:hAnsi="Calibri"/>
        </w:rPr>
        <w:t>på</w:t>
      </w:r>
      <w:r w:rsidRPr="00DA0B45">
        <w:rPr>
          <w:rFonts w:ascii="Calibri" w:hAnsi="Calibri"/>
        </w:rPr>
        <w:t xml:space="preserve"> isen</w:t>
      </w:r>
      <w:r w:rsidR="00284CDE">
        <w:rPr>
          <w:rFonts w:ascii="Calibri" w:hAnsi="Calibri"/>
        </w:rPr>
        <w:t>,</w:t>
      </w:r>
      <w:r w:rsidRPr="00DA0B45">
        <w:rPr>
          <w:rFonts w:ascii="Calibri" w:hAnsi="Calibri"/>
        </w:rPr>
        <w:t xml:space="preserve"> og </w:t>
      </w:r>
      <w:r>
        <w:rPr>
          <w:rFonts w:ascii="Calibri" w:hAnsi="Calibri"/>
        </w:rPr>
        <w:t>læg mærke til</w:t>
      </w:r>
      <w:r w:rsidRPr="00DA0B45">
        <w:rPr>
          <w:rFonts w:ascii="Calibri" w:hAnsi="Calibri"/>
        </w:rPr>
        <w:t xml:space="preserve"> bevægelserne i akvariet</w:t>
      </w:r>
      <w:r w:rsidR="003618BA">
        <w:rPr>
          <w:rFonts w:ascii="Calibri" w:hAnsi="Calibri"/>
        </w:rPr>
        <w:t>. Hvad sker der</w:t>
      </w:r>
      <w:r w:rsidR="003B69B3">
        <w:rPr>
          <w:rFonts w:ascii="Calibri" w:hAnsi="Calibri"/>
        </w:rPr>
        <w:t>,</w:t>
      </w:r>
      <w:r w:rsidR="003618BA">
        <w:rPr>
          <w:rFonts w:ascii="Calibri" w:hAnsi="Calibri"/>
        </w:rPr>
        <w:t xml:space="preserve"> og hvorfor sker det?</w:t>
      </w:r>
      <w:r w:rsidRPr="00DA0B4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Skriv </w:t>
      </w:r>
      <w:r w:rsidRPr="00DA0B45">
        <w:rPr>
          <w:rFonts w:ascii="Calibri" w:hAnsi="Calibri"/>
        </w:rPr>
        <w:t>i j</w:t>
      </w:r>
      <w:r>
        <w:rPr>
          <w:rFonts w:ascii="Calibri" w:hAnsi="Calibri"/>
        </w:rPr>
        <w:t>ournalen.</w:t>
      </w:r>
    </w:p>
    <w:p w14:paraId="229CCC06" w14:textId="69D44655" w:rsidR="0066276D" w:rsidRPr="0066276D" w:rsidRDefault="0066276D" w:rsidP="0066276D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Nu tænder </w:t>
      </w:r>
      <w:r w:rsidR="00284CDE">
        <w:rPr>
          <w:rFonts w:ascii="Calibri" w:hAnsi="Calibri"/>
        </w:rPr>
        <w:t>I</w:t>
      </w:r>
      <w:r>
        <w:rPr>
          <w:rFonts w:ascii="Calibri" w:hAnsi="Calibri"/>
        </w:rPr>
        <w:t xml:space="preserve"> for varmelegemet. Hvad sker der nu</w:t>
      </w:r>
      <w:r w:rsidR="00284CDE">
        <w:rPr>
          <w:rFonts w:ascii="Calibri" w:hAnsi="Calibri"/>
        </w:rPr>
        <w:t>,</w:t>
      </w:r>
      <w:r w:rsidR="003618BA">
        <w:rPr>
          <w:rFonts w:ascii="Calibri" w:hAnsi="Calibri"/>
        </w:rPr>
        <w:t xml:space="preserve"> og hvorfor sker det</w:t>
      </w:r>
      <w:r>
        <w:rPr>
          <w:rFonts w:ascii="Calibri" w:hAnsi="Calibri"/>
        </w:rPr>
        <w:t xml:space="preserve">? </w:t>
      </w:r>
      <w:r w:rsidRPr="0066276D">
        <w:rPr>
          <w:rFonts w:ascii="Calibri" w:hAnsi="Calibri"/>
        </w:rPr>
        <w:t>Skriv i journalen</w:t>
      </w:r>
      <w:r w:rsidR="00284CDE">
        <w:rPr>
          <w:rFonts w:ascii="Calibri" w:hAnsi="Calibri"/>
        </w:rPr>
        <w:t>.</w:t>
      </w:r>
    </w:p>
    <w:p w14:paraId="744BC7A3" w14:textId="226F3F8F" w:rsidR="0066276D" w:rsidRPr="00DA0B45" w:rsidRDefault="003B69B3" w:rsidP="0066276D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3B69B3">
        <w:rPr>
          <w:rFonts w:ascii="Calibri" w:hAnsi="Calibri"/>
          <w:b/>
          <w:bCs/>
          <w:color w:val="FF0000"/>
        </w:rPr>
        <w:t>VIGTIGT!</w:t>
      </w:r>
      <w:r w:rsidRPr="003B69B3">
        <w:rPr>
          <w:rFonts w:ascii="Calibri" w:hAnsi="Calibri"/>
          <w:color w:val="FF0000"/>
        </w:rPr>
        <w:t xml:space="preserve"> </w:t>
      </w:r>
      <w:r w:rsidR="0066276D" w:rsidRPr="00DA0B45">
        <w:rPr>
          <w:rFonts w:ascii="Calibri" w:hAnsi="Calibri"/>
        </w:rPr>
        <w:t>Når forsøget er slut</w:t>
      </w:r>
      <w:r w:rsidR="00284CDE">
        <w:rPr>
          <w:rFonts w:ascii="Calibri" w:hAnsi="Calibri"/>
        </w:rPr>
        <w:t>,</w:t>
      </w:r>
      <w:r w:rsidR="0066276D" w:rsidRPr="00DA0B45">
        <w:rPr>
          <w:rFonts w:ascii="Calibri" w:hAnsi="Calibri"/>
        </w:rPr>
        <w:t xml:space="preserve"> afbryde</w:t>
      </w:r>
      <w:r w:rsidR="0066276D">
        <w:rPr>
          <w:rFonts w:ascii="Calibri" w:hAnsi="Calibri"/>
        </w:rPr>
        <w:t>r I for strømmen til</w:t>
      </w:r>
      <w:r w:rsidR="0066276D" w:rsidRPr="00DA0B45">
        <w:rPr>
          <w:rFonts w:ascii="Calibri" w:hAnsi="Calibri"/>
        </w:rPr>
        <w:t xml:space="preserve"> varmelegemet</w:t>
      </w:r>
      <w:r w:rsidR="00284CDE">
        <w:rPr>
          <w:rFonts w:ascii="Calibri" w:hAnsi="Calibri"/>
        </w:rPr>
        <w:t>,</w:t>
      </w:r>
      <w:r w:rsidR="003618BA">
        <w:rPr>
          <w:rFonts w:ascii="Calibri" w:hAnsi="Calibri"/>
        </w:rPr>
        <w:t xml:space="preserve"> inden </w:t>
      </w:r>
      <w:r w:rsidR="00284CDE">
        <w:rPr>
          <w:rFonts w:ascii="Calibri" w:hAnsi="Calibri"/>
        </w:rPr>
        <w:t>I</w:t>
      </w:r>
      <w:r w:rsidR="003618BA">
        <w:rPr>
          <w:rFonts w:ascii="Calibri" w:hAnsi="Calibri"/>
        </w:rPr>
        <w:t xml:space="preserve"> tager det op af akvariet</w:t>
      </w:r>
      <w:r>
        <w:rPr>
          <w:rFonts w:ascii="Calibri" w:hAnsi="Calibri"/>
        </w:rPr>
        <w:t>.</w:t>
      </w:r>
    </w:p>
    <w:p w14:paraId="1A36A0AB" w14:textId="15D848CF" w:rsidR="00284CDE" w:rsidRDefault="003618BA" w:rsidP="0066276D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Hæld</w:t>
      </w:r>
      <w:r w:rsidR="0066276D" w:rsidRPr="00DA0B45">
        <w:rPr>
          <w:rFonts w:ascii="Calibri" w:hAnsi="Calibri"/>
        </w:rPr>
        <w:t xml:space="preserve"> vandet i håndvasken</w:t>
      </w:r>
      <w:r w:rsidR="00284CDE">
        <w:rPr>
          <w:rFonts w:ascii="Calibri" w:hAnsi="Calibri"/>
        </w:rPr>
        <w:t>,</w:t>
      </w:r>
      <w:r w:rsidR="0066276D" w:rsidRPr="00DA0B45">
        <w:rPr>
          <w:rFonts w:ascii="Calibri" w:hAnsi="Calibri"/>
        </w:rPr>
        <w:t xml:space="preserve"> rengør de materialer</w:t>
      </w:r>
      <w:r w:rsidR="00284CDE">
        <w:rPr>
          <w:rFonts w:ascii="Calibri" w:hAnsi="Calibri"/>
        </w:rPr>
        <w:t>,</w:t>
      </w:r>
      <w:r w:rsidR="0066276D" w:rsidRPr="00DA0B45">
        <w:rPr>
          <w:rFonts w:ascii="Calibri" w:hAnsi="Calibri"/>
        </w:rPr>
        <w:t xml:space="preserve"> I har brugt</w:t>
      </w:r>
      <w:r w:rsidR="00284CDE">
        <w:rPr>
          <w:rFonts w:ascii="Calibri" w:hAnsi="Calibri"/>
        </w:rPr>
        <w:t>,</w:t>
      </w:r>
      <w:r w:rsidR="0066276D">
        <w:rPr>
          <w:rFonts w:ascii="Calibri" w:hAnsi="Calibri"/>
        </w:rPr>
        <w:t xml:space="preserve"> og t</w:t>
      </w:r>
      <w:r>
        <w:rPr>
          <w:rFonts w:ascii="Calibri" w:hAnsi="Calibri"/>
        </w:rPr>
        <w:t>ør</w:t>
      </w:r>
      <w:r w:rsidR="0066276D">
        <w:rPr>
          <w:rFonts w:ascii="Calibri" w:hAnsi="Calibri"/>
        </w:rPr>
        <w:t xml:space="preserve"> dem af</w:t>
      </w:r>
      <w:r w:rsidR="0066276D" w:rsidRPr="00DA0B4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347BCA1D" w14:textId="0C058518" w:rsidR="00444C74" w:rsidRDefault="00444C74" w:rsidP="00444C74">
      <w:pPr>
        <w:rPr>
          <w:rFonts w:ascii="Calibri" w:hAnsi="Calibri"/>
        </w:rPr>
      </w:pPr>
    </w:p>
    <w:p w14:paraId="73CD64BA" w14:textId="77777777" w:rsidR="00444C74" w:rsidRDefault="00444C74">
      <w:pPr>
        <w:spacing w:after="200" w:line="276" w:lineRule="auto"/>
        <w:rPr>
          <w:rFonts w:ascii="Calibri" w:hAnsi="Calibri"/>
          <w:b/>
          <w:szCs w:val="36"/>
        </w:rPr>
      </w:pPr>
      <w:r>
        <w:rPr>
          <w:rFonts w:ascii="Calibri" w:hAnsi="Calibri"/>
          <w:b/>
          <w:szCs w:val="36"/>
        </w:rPr>
        <w:br w:type="page"/>
      </w:r>
    </w:p>
    <w:p w14:paraId="18448A8E" w14:textId="589AB43B" w:rsidR="00444C74" w:rsidRPr="0066276D" w:rsidRDefault="00444C74" w:rsidP="00444C74">
      <w:pPr>
        <w:rPr>
          <w:rFonts w:ascii="Calibri" w:hAnsi="Calibri"/>
          <w:b/>
          <w:szCs w:val="36"/>
        </w:rPr>
      </w:pPr>
      <w:r>
        <w:rPr>
          <w:rFonts w:ascii="Calibri" w:hAnsi="Calibri"/>
          <w:b/>
          <w:szCs w:val="36"/>
        </w:rPr>
        <w:lastRenderedPageBreak/>
        <w:t>Kontrolforsøg</w:t>
      </w:r>
      <w:r w:rsidRPr="0066276D">
        <w:rPr>
          <w:rFonts w:ascii="Calibri" w:hAnsi="Calibri"/>
          <w:b/>
          <w:szCs w:val="36"/>
        </w:rPr>
        <w:t>:</w:t>
      </w:r>
      <w:r>
        <w:rPr>
          <w:rFonts w:ascii="Calibri" w:hAnsi="Calibri"/>
          <w:b/>
          <w:szCs w:val="36"/>
        </w:rPr>
        <w:t xml:space="preserve"> </w:t>
      </w:r>
      <w:r w:rsidRPr="0066276D">
        <w:rPr>
          <w:rFonts w:ascii="Calibri" w:hAnsi="Calibri"/>
          <w:b/>
          <w:szCs w:val="36"/>
        </w:rPr>
        <w:t xml:space="preserve">To </w:t>
      </w:r>
      <w:r>
        <w:rPr>
          <w:rFonts w:ascii="Calibri" w:hAnsi="Calibri"/>
          <w:b/>
          <w:szCs w:val="36"/>
        </w:rPr>
        <w:t xml:space="preserve">ens </w:t>
      </w:r>
      <w:r w:rsidRPr="0066276D">
        <w:rPr>
          <w:rFonts w:ascii="Calibri" w:hAnsi="Calibri"/>
          <w:b/>
          <w:szCs w:val="36"/>
        </w:rPr>
        <w:t xml:space="preserve">vandmasser </w:t>
      </w:r>
    </w:p>
    <w:p w14:paraId="1884381D" w14:textId="77777777" w:rsidR="00444C74" w:rsidRPr="00DA0B45" w:rsidRDefault="00444C74" w:rsidP="00444C74">
      <w:pPr>
        <w:ind w:left="360"/>
        <w:rPr>
          <w:rFonts w:ascii="Calibri" w:hAnsi="Calibri"/>
        </w:rPr>
      </w:pPr>
    </w:p>
    <w:p w14:paraId="236971CD" w14:textId="7BD3CF7D" w:rsidR="00444C74" w:rsidRDefault="00444C74" w:rsidP="00444C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Calibri" w:hAnsi="Calibri" w:cs="Courier New"/>
        </w:rPr>
      </w:pPr>
      <w:r>
        <w:rPr>
          <w:rFonts w:ascii="Calibri" w:hAnsi="Calibri" w:cs="Courier New"/>
        </w:rPr>
        <w:t>Fyld koldt vand i begge sider af akvariet.</w:t>
      </w:r>
    </w:p>
    <w:p w14:paraId="4EB12CF8" w14:textId="64F63A40" w:rsidR="00444C74" w:rsidRPr="00DA0B45" w:rsidRDefault="00444C74" w:rsidP="00444C74">
      <w:pPr>
        <w:numPr>
          <w:ilvl w:val="0"/>
          <w:numId w:val="15"/>
        </w:numPr>
        <w:spacing w:line="276" w:lineRule="auto"/>
        <w:rPr>
          <w:rFonts w:ascii="Calibri" w:hAnsi="Calibri"/>
        </w:rPr>
      </w:pPr>
      <w:r>
        <w:rPr>
          <w:rFonts w:ascii="Calibri" w:hAnsi="Calibri"/>
        </w:rPr>
        <w:t>Kom blå farve i den ene halvdel af akvariet</w:t>
      </w:r>
      <w:r w:rsidRPr="00DA0B45">
        <w:rPr>
          <w:rFonts w:ascii="Calibri" w:hAnsi="Calibri"/>
        </w:rPr>
        <w:t>.</w:t>
      </w:r>
    </w:p>
    <w:p w14:paraId="7E16F60A" w14:textId="42011B44" w:rsidR="00444C74" w:rsidRPr="00DA0B45" w:rsidRDefault="00444C74" w:rsidP="00444C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Calibri" w:hAnsi="Calibri" w:cs="Courier New"/>
        </w:rPr>
      </w:pPr>
      <w:r w:rsidRPr="00DA0B45">
        <w:rPr>
          <w:rFonts w:ascii="Calibri" w:hAnsi="Calibri" w:cs="Courier New"/>
        </w:rPr>
        <w:t xml:space="preserve">Tag nu </w:t>
      </w:r>
      <w:r w:rsidRPr="00DA0B45">
        <w:rPr>
          <w:rFonts w:ascii="Calibri" w:hAnsi="Calibri" w:cs="Courier New"/>
          <w:u w:val="single"/>
        </w:rPr>
        <w:t>meget</w:t>
      </w:r>
      <w:r w:rsidRPr="00DA0B45">
        <w:rPr>
          <w:rFonts w:ascii="Calibri" w:hAnsi="Calibri" w:cs="Courier New"/>
        </w:rPr>
        <w:t xml:space="preserve"> forsigtigt rumdeleren op</w:t>
      </w:r>
      <w:r>
        <w:rPr>
          <w:rFonts w:ascii="Calibri" w:hAnsi="Calibri" w:cs="Courier New"/>
        </w:rPr>
        <w:t>.</w:t>
      </w:r>
      <w:r w:rsidRPr="00DA0B45">
        <w:rPr>
          <w:rFonts w:ascii="Calibri" w:hAnsi="Calibri" w:cs="Courier New"/>
        </w:rPr>
        <w:t xml:space="preserve"> (Det er </w:t>
      </w:r>
      <w:r w:rsidRPr="00D67B31">
        <w:rPr>
          <w:rFonts w:ascii="Calibri" w:hAnsi="Calibri" w:cs="Courier New"/>
        </w:rPr>
        <w:t>vigtigt</w:t>
      </w:r>
      <w:r>
        <w:rPr>
          <w:rFonts w:ascii="Calibri" w:hAnsi="Calibri" w:cs="Courier New"/>
        </w:rPr>
        <w:t>,</w:t>
      </w:r>
      <w:r w:rsidRPr="00D67B31">
        <w:rPr>
          <w:rFonts w:ascii="Calibri" w:hAnsi="Calibri" w:cs="Courier New"/>
        </w:rPr>
        <w:t xml:space="preserve"> </w:t>
      </w:r>
      <w:r w:rsidRPr="00DA0B45">
        <w:rPr>
          <w:rFonts w:ascii="Calibri" w:hAnsi="Calibri" w:cs="Courier New"/>
        </w:rPr>
        <w:t>at</w:t>
      </w:r>
      <w:r>
        <w:rPr>
          <w:rFonts w:ascii="Calibri" w:hAnsi="Calibri" w:cs="Courier New"/>
        </w:rPr>
        <w:t xml:space="preserve"> I gør det</w:t>
      </w:r>
      <w:r w:rsidRPr="00DA0B45">
        <w:rPr>
          <w:rFonts w:ascii="Calibri" w:hAnsi="Calibri" w:cs="Courier New"/>
        </w:rPr>
        <w:t xml:space="preserve"> så forsigtigt som muligt for at undgå </w:t>
      </w:r>
      <w:r>
        <w:rPr>
          <w:rFonts w:ascii="Calibri" w:hAnsi="Calibri" w:cs="Courier New"/>
        </w:rPr>
        <w:t>at skabe turbulens i akvariet</w:t>
      </w:r>
      <w:r w:rsidRPr="00DA0B45">
        <w:rPr>
          <w:rFonts w:ascii="Calibri" w:hAnsi="Calibri" w:cs="Courier New"/>
        </w:rPr>
        <w:t>)</w:t>
      </w:r>
      <w:r>
        <w:rPr>
          <w:rFonts w:ascii="Calibri" w:hAnsi="Calibri" w:cs="Courier New"/>
        </w:rPr>
        <w:t>.</w:t>
      </w:r>
    </w:p>
    <w:p w14:paraId="51E9D691" w14:textId="77777777" w:rsidR="00444C74" w:rsidRPr="00D67B31" w:rsidRDefault="00444C74" w:rsidP="00444C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Calibri" w:hAnsi="Calibri" w:cs="Courier New"/>
        </w:rPr>
      </w:pPr>
      <w:r w:rsidRPr="00D67B31">
        <w:rPr>
          <w:rFonts w:ascii="Calibri" w:hAnsi="Calibri" w:cs="Courier New"/>
        </w:rPr>
        <w:t>Læg mærke til</w:t>
      </w:r>
      <w:r>
        <w:rPr>
          <w:rFonts w:ascii="Calibri" w:hAnsi="Calibri" w:cs="Courier New"/>
        </w:rPr>
        <w:t>,</w:t>
      </w:r>
      <w:r w:rsidRPr="00D67B31">
        <w:rPr>
          <w:rFonts w:ascii="Calibri" w:hAnsi="Calibri" w:cs="Courier New"/>
        </w:rPr>
        <w:t xml:space="preserve"> hvad der sker</w:t>
      </w:r>
      <w:r>
        <w:rPr>
          <w:rFonts w:ascii="Calibri" w:hAnsi="Calibri" w:cs="Courier New"/>
        </w:rPr>
        <w:t>. Tag gerne et billede,</w:t>
      </w:r>
      <w:r w:rsidRPr="00D67B31">
        <w:rPr>
          <w:rFonts w:ascii="Calibri" w:hAnsi="Calibri" w:cs="Courier New"/>
        </w:rPr>
        <w:t xml:space="preserve"> og </w:t>
      </w:r>
      <w:r>
        <w:rPr>
          <w:rFonts w:ascii="Calibri" w:hAnsi="Calibri" w:cs="Courier New"/>
        </w:rPr>
        <w:t>beskriv</w:t>
      </w:r>
      <w:r w:rsidRPr="00D67B31">
        <w:rPr>
          <w:rFonts w:ascii="Calibri" w:hAnsi="Calibri" w:cs="Courier New"/>
        </w:rPr>
        <w:t xml:space="preserve"> det i journal</w:t>
      </w:r>
      <w:r>
        <w:rPr>
          <w:rFonts w:ascii="Calibri" w:hAnsi="Calibri" w:cs="Courier New"/>
        </w:rPr>
        <w:t>en</w:t>
      </w:r>
      <w:r w:rsidRPr="00D67B31">
        <w:rPr>
          <w:rFonts w:ascii="Calibri" w:hAnsi="Calibri" w:cs="Courier New"/>
        </w:rPr>
        <w:t>.</w:t>
      </w:r>
    </w:p>
    <w:p w14:paraId="12D9591D" w14:textId="77777777" w:rsidR="00444C74" w:rsidRDefault="00444C74" w:rsidP="00444C7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Calibri" w:hAnsi="Calibri" w:cs="Courier New"/>
        </w:rPr>
      </w:pPr>
      <w:r w:rsidRPr="00DA0B45">
        <w:rPr>
          <w:rFonts w:ascii="Calibri" w:hAnsi="Calibri" w:cs="Courier New"/>
        </w:rPr>
        <w:t>Hæld vandet ud i håndvasken</w:t>
      </w:r>
      <w:r>
        <w:rPr>
          <w:rFonts w:ascii="Calibri" w:hAnsi="Calibri" w:cs="Courier New"/>
        </w:rPr>
        <w:t>.</w:t>
      </w:r>
    </w:p>
    <w:p w14:paraId="59117E7C" w14:textId="77777777" w:rsidR="007E5CC9" w:rsidRDefault="007E5CC9" w:rsidP="00284CDE">
      <w:pPr>
        <w:ind w:left="720"/>
        <w:rPr>
          <w:rFonts w:ascii="Calibri" w:hAnsi="Calibri"/>
        </w:rPr>
      </w:pPr>
    </w:p>
    <w:p w14:paraId="7B56EACC" w14:textId="4D27F3A4" w:rsidR="00885865" w:rsidRPr="00284CDE" w:rsidRDefault="00DE0497" w:rsidP="00DE0497">
      <w:pPr>
        <w:pStyle w:val="Opstilling-punkttegn"/>
      </w:pPr>
      <w:r>
        <w:t>Se nærmere på f</w:t>
      </w:r>
      <w:r w:rsidR="00284CDE" w:rsidRPr="00284CDE">
        <w:t>igurer</w:t>
      </w:r>
      <w:r>
        <w:t>ne</w:t>
      </w:r>
      <w:r w:rsidR="00284CDE" w:rsidRPr="00284CDE">
        <w:t xml:space="preserve"> fra bogen</w:t>
      </w:r>
      <w:r>
        <w:t>s</w:t>
      </w:r>
      <w:r w:rsidR="00284CDE" w:rsidRPr="00284CDE">
        <w:t xml:space="preserve"> side 66-67:</w:t>
      </w:r>
    </w:p>
    <w:p w14:paraId="3CDAE265" w14:textId="77777777" w:rsidR="00284CDE" w:rsidRDefault="00284CDE" w:rsidP="0078082D">
      <w:pPr>
        <w:rPr>
          <w:rFonts w:asciiTheme="minorHAnsi" w:hAnsiTheme="minorHAnsi"/>
          <w:sz w:val="22"/>
          <w:highlight w:val="yellow"/>
        </w:rPr>
      </w:pPr>
    </w:p>
    <w:p w14:paraId="6D936557" w14:textId="12E74DCE" w:rsidR="00885865" w:rsidRDefault="00885865" w:rsidP="0078082D">
      <w:pPr>
        <w:rPr>
          <w:rFonts w:asciiTheme="minorHAnsi" w:hAnsiTheme="minorHAnsi"/>
          <w:sz w:val="22"/>
        </w:rPr>
      </w:pPr>
      <w:r>
        <w:rPr>
          <w:noProof/>
        </w:rPr>
        <w:drawing>
          <wp:inline distT="0" distB="0" distL="0" distR="0" wp14:anchorId="7161BEC5" wp14:editId="4D6C7F20">
            <wp:extent cx="2876550" cy="2278035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4807"/>
                    <a:stretch/>
                  </pic:blipFill>
                  <pic:spPr bwMode="auto">
                    <a:xfrm>
                      <a:off x="0" y="0"/>
                      <a:ext cx="2889032" cy="228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27CDC2" w14:textId="497D7927" w:rsidR="0078082D" w:rsidRPr="0078082D" w:rsidRDefault="00885865" w:rsidP="0078082D">
      <w:pPr>
        <w:rPr>
          <w:rFonts w:asciiTheme="minorHAnsi" w:hAnsiTheme="minorHAnsi"/>
          <w:sz w:val="22"/>
        </w:rPr>
      </w:pPr>
      <w:r>
        <w:rPr>
          <w:noProof/>
        </w:rPr>
        <w:drawing>
          <wp:inline distT="0" distB="0" distL="0" distR="0" wp14:anchorId="07B4BE94" wp14:editId="78C993E4">
            <wp:extent cx="6343650" cy="1974575"/>
            <wp:effectExtent l="0" t="0" r="0" b="698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6574"/>
                    <a:stretch/>
                  </pic:blipFill>
                  <pic:spPr bwMode="auto">
                    <a:xfrm>
                      <a:off x="0" y="0"/>
                      <a:ext cx="6345681" cy="1975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082D" w:rsidRPr="0078082D">
        <w:rPr>
          <w:rFonts w:asciiTheme="minorHAnsi" w:hAnsiTheme="minorHAnsi"/>
          <w:sz w:val="22"/>
        </w:rPr>
        <w:t xml:space="preserve"> </w:t>
      </w:r>
    </w:p>
    <w:p w14:paraId="6490F131" w14:textId="20273FC2" w:rsidR="007E5CC9" w:rsidRPr="00AA38B5" w:rsidRDefault="007E5CC9" w:rsidP="00DE0497">
      <w:pPr>
        <w:pStyle w:val="Listeafsnit"/>
        <w:numPr>
          <w:ilvl w:val="0"/>
          <w:numId w:val="11"/>
        </w:numPr>
      </w:pPr>
      <w:r w:rsidRPr="00AA38B5">
        <w:t xml:space="preserve">Forklar ved hjælp af </w:t>
      </w:r>
      <w:r w:rsidR="004D39E7" w:rsidRPr="00AA38B5">
        <w:t xml:space="preserve">forsøget, </w:t>
      </w:r>
      <w:r w:rsidRPr="00AA38B5">
        <w:t xml:space="preserve">figurerne </w:t>
      </w:r>
      <w:r w:rsidR="0078082D" w:rsidRPr="00AA38B5">
        <w:t>og filmen ”</w:t>
      </w:r>
      <w:hyperlink r:id="rId10" w:history="1">
        <w:r w:rsidR="0078082D" w:rsidRPr="00E3702F">
          <w:rPr>
            <w:rStyle w:val="Hyperlink"/>
          </w:rPr>
          <w:t xml:space="preserve">The Gulf Stream </w:t>
        </w:r>
        <w:proofErr w:type="spellStart"/>
        <w:r w:rsidR="0078082D" w:rsidRPr="00E3702F">
          <w:rPr>
            <w:rStyle w:val="Hyperlink"/>
          </w:rPr>
          <w:t>Explained</w:t>
        </w:r>
        <w:proofErr w:type="spellEnd"/>
      </w:hyperlink>
      <w:r w:rsidR="0078082D" w:rsidRPr="00AA38B5">
        <w:t>”</w:t>
      </w:r>
      <w:r w:rsidR="00AA38B5" w:rsidRPr="00AA38B5">
        <w:t>,</w:t>
      </w:r>
      <w:r w:rsidR="004D39E7" w:rsidRPr="00AA38B5">
        <w:t xml:space="preserve"> </w:t>
      </w:r>
      <w:r w:rsidRPr="00AA38B5">
        <w:t>hvad der driver de havstrømme, som findes i Atlanterhavet.</w:t>
      </w:r>
    </w:p>
    <w:p w14:paraId="2781DB90" w14:textId="77777777" w:rsidR="007E5CC9" w:rsidRPr="0078082D" w:rsidRDefault="007E5CC9" w:rsidP="00DE0497">
      <w:pPr>
        <w:pStyle w:val="Listeafsnit"/>
        <w:numPr>
          <w:ilvl w:val="0"/>
          <w:numId w:val="11"/>
        </w:numPr>
        <w:rPr>
          <w:sz w:val="24"/>
        </w:rPr>
      </w:pPr>
      <w:r w:rsidRPr="0078082D">
        <w:rPr>
          <w:sz w:val="24"/>
        </w:rPr>
        <w:t>Hvilke to ting er særligt vigtige for at sætte gang i grønlandspumpen?</w:t>
      </w:r>
    </w:p>
    <w:p w14:paraId="3BD0F955" w14:textId="289E0617" w:rsidR="007E5CC9" w:rsidRPr="0078082D" w:rsidRDefault="007E5CC9" w:rsidP="00DE0497">
      <w:pPr>
        <w:pStyle w:val="Listeafsnit"/>
        <w:numPr>
          <w:ilvl w:val="0"/>
          <w:numId w:val="11"/>
        </w:numPr>
        <w:rPr>
          <w:sz w:val="24"/>
        </w:rPr>
      </w:pPr>
      <w:r w:rsidRPr="0078082D">
        <w:rPr>
          <w:sz w:val="24"/>
        </w:rPr>
        <w:t>Hvorfor er vandet på overfladen varm</w:t>
      </w:r>
      <w:r w:rsidR="00301B91">
        <w:rPr>
          <w:sz w:val="24"/>
        </w:rPr>
        <w:t>t</w:t>
      </w:r>
      <w:r w:rsidRPr="0078082D">
        <w:rPr>
          <w:sz w:val="24"/>
        </w:rPr>
        <w:t>? Hvorfor er vandet på bunden kold</w:t>
      </w:r>
      <w:r w:rsidR="00301B91">
        <w:rPr>
          <w:sz w:val="24"/>
        </w:rPr>
        <w:t>t</w:t>
      </w:r>
      <w:r w:rsidRPr="0078082D">
        <w:rPr>
          <w:sz w:val="24"/>
        </w:rPr>
        <w:t>?</w:t>
      </w:r>
    </w:p>
    <w:p w14:paraId="5AF9F96F" w14:textId="2F25F899" w:rsidR="007E5CC9" w:rsidRPr="0078082D" w:rsidRDefault="007E5CC9" w:rsidP="00DE0497">
      <w:pPr>
        <w:pStyle w:val="Listeafsnit"/>
        <w:numPr>
          <w:ilvl w:val="0"/>
          <w:numId w:val="11"/>
        </w:numPr>
        <w:rPr>
          <w:sz w:val="24"/>
        </w:rPr>
      </w:pPr>
      <w:r w:rsidRPr="0078082D">
        <w:rPr>
          <w:sz w:val="24"/>
        </w:rPr>
        <w:t>Hvad er det</w:t>
      </w:r>
      <w:r w:rsidR="00284CDE">
        <w:rPr>
          <w:sz w:val="24"/>
        </w:rPr>
        <w:t>,</w:t>
      </w:r>
      <w:r w:rsidRPr="0078082D">
        <w:rPr>
          <w:sz w:val="24"/>
        </w:rPr>
        <w:t xml:space="preserve"> som får det varme vand til at bevæge sig nordpå fra ækvator?</w:t>
      </w:r>
    </w:p>
    <w:p w14:paraId="42E30312" w14:textId="60C9245D" w:rsidR="007E5CC9" w:rsidRDefault="007E5CC9" w:rsidP="00DE0497">
      <w:pPr>
        <w:pStyle w:val="Listeafsnit"/>
        <w:numPr>
          <w:ilvl w:val="0"/>
          <w:numId w:val="11"/>
        </w:numPr>
        <w:rPr>
          <w:sz w:val="24"/>
        </w:rPr>
      </w:pPr>
      <w:r w:rsidRPr="0078082D">
        <w:rPr>
          <w:sz w:val="24"/>
        </w:rPr>
        <w:t xml:space="preserve">Forklar, hvordan den øgede tilførsel af ferskvand til oceanerne kan påvirke de </w:t>
      </w:r>
      <w:r w:rsidR="00301B91">
        <w:rPr>
          <w:sz w:val="24"/>
        </w:rPr>
        <w:t>a</w:t>
      </w:r>
      <w:r w:rsidRPr="0078082D">
        <w:rPr>
          <w:sz w:val="24"/>
        </w:rPr>
        <w:t>tlantiske havstrømme</w:t>
      </w:r>
      <w:r w:rsidR="00284CDE">
        <w:rPr>
          <w:sz w:val="24"/>
        </w:rPr>
        <w:t>,</w:t>
      </w:r>
      <w:r w:rsidRPr="0078082D">
        <w:rPr>
          <w:sz w:val="24"/>
        </w:rPr>
        <w:t xml:space="preserve"> og hvilke konsekvenser det kan få for Nordeuropa og Østgrønland.</w:t>
      </w:r>
    </w:p>
    <w:p w14:paraId="55E6EFE4" w14:textId="77777777" w:rsidR="00284CDE" w:rsidRPr="000C6C80" w:rsidRDefault="00284CDE" w:rsidP="000C6C80">
      <w:pPr>
        <w:ind w:left="360"/>
      </w:pPr>
    </w:p>
    <w:p w14:paraId="56FDFABF" w14:textId="260E4EC9" w:rsidR="00AA38B5" w:rsidRDefault="00AA38B5" w:rsidP="00DE0497">
      <w:pPr>
        <w:rPr>
          <w:rFonts w:ascii="Calibri" w:hAnsi="Calibri"/>
          <w:sz w:val="28"/>
        </w:rPr>
      </w:pPr>
    </w:p>
    <w:p w14:paraId="0DF1492B" w14:textId="7C90A96B" w:rsidR="00187455" w:rsidRDefault="00187455" w:rsidP="00DE0497">
      <w:pPr>
        <w:rPr>
          <w:rFonts w:ascii="Calibri" w:hAnsi="Calibri"/>
          <w:sz w:val="28"/>
        </w:rPr>
      </w:pPr>
    </w:p>
    <w:p w14:paraId="54C073EB" w14:textId="186FA6CD" w:rsidR="00187455" w:rsidRDefault="00187455" w:rsidP="00DE04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Hvis man ikke har et </w:t>
      </w:r>
      <w:r w:rsidR="00444C74">
        <w:rPr>
          <w:rFonts w:ascii="Calibri" w:hAnsi="Calibri"/>
          <w:sz w:val="28"/>
        </w:rPr>
        <w:t>akvarium</w:t>
      </w:r>
      <w:r>
        <w:rPr>
          <w:rFonts w:ascii="Calibri" w:hAnsi="Calibri"/>
          <w:sz w:val="28"/>
        </w:rPr>
        <w:t xml:space="preserve">, så kan nedenstående øvelser laves. </w:t>
      </w:r>
    </w:p>
    <w:p w14:paraId="4BC3A80F" w14:textId="2C131AFF" w:rsidR="00187455" w:rsidRDefault="00187455" w:rsidP="00DE0497">
      <w:pPr>
        <w:rPr>
          <w:rFonts w:ascii="Calibri" w:hAnsi="Calibri"/>
          <w:sz w:val="28"/>
        </w:rPr>
      </w:pPr>
    </w:p>
    <w:p w14:paraId="29889329" w14:textId="256DD9DC" w:rsidR="00187455" w:rsidRDefault="00187455" w:rsidP="00187455">
      <w:pPr>
        <w:rPr>
          <w:b/>
        </w:rPr>
      </w:pPr>
      <w:r>
        <w:rPr>
          <w:b/>
        </w:rPr>
        <w:t>Øvelse 1: Hvad sker der med en isterning</w:t>
      </w:r>
      <w:r w:rsidR="003B69B3">
        <w:rPr>
          <w:b/>
        </w:rPr>
        <w:t>,</w:t>
      </w:r>
      <w:r>
        <w:rPr>
          <w:b/>
        </w:rPr>
        <w:t xml:space="preserve"> når den smelter?</w:t>
      </w:r>
    </w:p>
    <w:p w14:paraId="77826116" w14:textId="270509A8" w:rsidR="00187455" w:rsidRDefault="00187455" w:rsidP="00187455">
      <w:r>
        <w:t xml:space="preserve">Materialer: 2 farvede isterninger (fryses med </w:t>
      </w:r>
      <w:r w:rsidRPr="003B69B3">
        <w:rPr>
          <w:u w:val="single"/>
        </w:rPr>
        <w:t>meget</w:t>
      </w:r>
      <w:r>
        <w:t xml:space="preserve"> farvestof), 2 målebægere, vand og salt</w:t>
      </w:r>
    </w:p>
    <w:p w14:paraId="5FD376FC" w14:textId="42C1A2EA" w:rsidR="00187455" w:rsidRDefault="00187455" w:rsidP="001874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Hæld vand i begge bægere. Tilsæt 2 tsk salt til det ene bæger</w:t>
      </w:r>
      <w:r w:rsidR="008E4DEA">
        <w:rPr>
          <w:color w:val="000000"/>
        </w:rPr>
        <w:t xml:space="preserve">, og </w:t>
      </w:r>
      <w:r>
        <w:rPr>
          <w:color w:val="000000"/>
        </w:rPr>
        <w:t>rør rundt</w:t>
      </w:r>
      <w:r w:rsidR="008E4DEA">
        <w:rPr>
          <w:color w:val="000000"/>
        </w:rPr>
        <w:t>,</w:t>
      </w:r>
      <w:r>
        <w:rPr>
          <w:color w:val="000000"/>
        </w:rPr>
        <w:t xml:space="preserve"> til det er opløst.</w:t>
      </w:r>
    </w:p>
    <w:p w14:paraId="4E889443" w14:textId="07E07305" w:rsidR="00187455" w:rsidRDefault="00187455" w:rsidP="001874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Opstil en hypotese om</w:t>
      </w:r>
      <w:r w:rsidR="008E4DEA">
        <w:rPr>
          <w:color w:val="000000"/>
        </w:rPr>
        <w:t>,</w:t>
      </w:r>
      <w:r>
        <w:rPr>
          <w:color w:val="000000"/>
        </w:rPr>
        <w:t xml:space="preserve"> hvad der sker</w:t>
      </w:r>
      <w:r w:rsidR="008E4DEA">
        <w:rPr>
          <w:color w:val="000000"/>
        </w:rPr>
        <w:t>,</w:t>
      </w:r>
      <w:r>
        <w:rPr>
          <w:color w:val="000000"/>
        </w:rPr>
        <w:t xml:space="preserve"> når der kommer en farvet isterning i bægerne</w:t>
      </w:r>
      <w:r w:rsidR="008E4DEA">
        <w:rPr>
          <w:color w:val="000000"/>
        </w:rPr>
        <w:t>.</w:t>
      </w:r>
    </w:p>
    <w:p w14:paraId="68ACABB3" w14:textId="77777777" w:rsidR="00187455" w:rsidRDefault="00187455" w:rsidP="001874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Put en farvet isterning i hver af de to bægere med ferskvand og saltvand.</w:t>
      </w:r>
    </w:p>
    <w:p w14:paraId="4343D84E" w14:textId="48A94B3A" w:rsidR="00187455" w:rsidRDefault="00187455" w:rsidP="001874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Observer hvad der sker</w:t>
      </w:r>
      <w:r w:rsidR="008E4DEA">
        <w:rPr>
          <w:color w:val="000000"/>
        </w:rPr>
        <w:t>,</w:t>
      </w:r>
      <w:r>
        <w:rPr>
          <w:color w:val="000000"/>
        </w:rPr>
        <w:t xml:space="preserve"> når isterningen smelter. Hvad er forklaringen på dette? </w:t>
      </w:r>
    </w:p>
    <w:p w14:paraId="1CCDFFDB" w14:textId="77777777" w:rsidR="00187455" w:rsidRDefault="00187455" w:rsidP="0018745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5DD2E08" w14:textId="77777777" w:rsidR="00187455" w:rsidRDefault="00187455" w:rsidP="00187455">
      <w:pPr>
        <w:pStyle w:val="Overskrift2"/>
      </w:pPr>
    </w:p>
    <w:p w14:paraId="313BA899" w14:textId="77777777" w:rsidR="00187455" w:rsidRDefault="00187455" w:rsidP="00187455">
      <w:r>
        <w:rPr>
          <w:b/>
        </w:rPr>
        <w:t>Øvelses 2:</w:t>
      </w:r>
      <w:r>
        <w:t xml:space="preserve"> Flyder et æg i vand?</w:t>
      </w:r>
    </w:p>
    <w:p w14:paraId="58BFB831" w14:textId="21B7C3B1" w:rsidR="00187455" w:rsidRDefault="00187455" w:rsidP="00187455">
      <w:r>
        <w:t>Start med at overveje</w:t>
      </w:r>
      <w:r w:rsidR="008E4DEA">
        <w:t>,</w:t>
      </w:r>
      <w:r>
        <w:t xml:space="preserve"> hvorfor en korkprop flyder på vand, mens en jernkugle falder til bunds.</w:t>
      </w:r>
    </w:p>
    <w:p w14:paraId="1DC7B0F9" w14:textId="77777777" w:rsidR="00D04D8B" w:rsidRDefault="00D04D8B" w:rsidP="00187455">
      <w:pPr>
        <w:sectPr w:rsidR="00D04D8B">
          <w:headerReference w:type="default" r:id="rId11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4E0A1BFF" w14:textId="0BD15FAA" w:rsidR="00187455" w:rsidRDefault="00187455" w:rsidP="00187455"/>
    <w:p w14:paraId="74E0EA90" w14:textId="21DB2C0D" w:rsidR="00187455" w:rsidRDefault="00187455" w:rsidP="00187455">
      <w:r>
        <w:t>Materialer: vand, salt, 1 målebæger, æg (evt. hårdkogt)</w:t>
      </w:r>
    </w:p>
    <w:p w14:paraId="7035C4E3" w14:textId="77777777" w:rsidR="008E4DEA" w:rsidRDefault="008E4DEA" w:rsidP="00187455"/>
    <w:p w14:paraId="739389D9" w14:textId="77777777" w:rsidR="00187455" w:rsidRPr="0057327E" w:rsidRDefault="00187455" w:rsidP="001874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 xml:space="preserve">Hæld vand i et bæger. </w:t>
      </w:r>
    </w:p>
    <w:p w14:paraId="7E1C4DA1" w14:textId="77777777" w:rsidR="00187455" w:rsidRPr="0057327E" w:rsidRDefault="00187455" w:rsidP="001874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 xml:space="preserve">Sænk et æg ned i bægeret – flyder ægget? </w:t>
      </w:r>
    </w:p>
    <w:p w14:paraId="1EDB06D0" w14:textId="59CF3452" w:rsidR="00187455" w:rsidRPr="0057327E" w:rsidRDefault="00187455" w:rsidP="001874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Tag ægget op</w:t>
      </w:r>
      <w:r w:rsidR="008E4DEA">
        <w:rPr>
          <w:color w:val="000000"/>
        </w:rPr>
        <w:t>,</w:t>
      </w:r>
      <w:r>
        <w:rPr>
          <w:color w:val="000000"/>
        </w:rPr>
        <w:t xml:space="preserve"> og hæld lidt salt og rør rundt til saltet er opløst.</w:t>
      </w:r>
    </w:p>
    <w:p w14:paraId="53A10DA3" w14:textId="7D17115E" w:rsidR="00187455" w:rsidRDefault="00187455" w:rsidP="001874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Tilsæt salt indtil</w:t>
      </w:r>
      <w:r w:rsidR="008E4DEA">
        <w:t>,</w:t>
      </w:r>
      <w:r>
        <w:t xml:space="preserve"> ægget flyder. </w:t>
      </w:r>
    </w:p>
    <w:p w14:paraId="64950945" w14:textId="636C2D12" w:rsidR="00187455" w:rsidRDefault="00187455" w:rsidP="001874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t>Diskuter, hvorfor ægget kan flyde i (meget) salt vand, men ikke i ferskvand</w:t>
      </w:r>
      <w:r w:rsidR="008E4DEA">
        <w:t>.</w:t>
      </w:r>
    </w:p>
    <w:p w14:paraId="730173C2" w14:textId="19C2D7A9" w:rsidR="00D04D8B" w:rsidRDefault="00D04D8B" w:rsidP="00D04D8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</w:pPr>
    </w:p>
    <w:p w14:paraId="62D81D5F" w14:textId="77777777" w:rsidR="00D04D8B" w:rsidRDefault="00D04D8B" w:rsidP="00D04D8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</w:pPr>
    </w:p>
    <w:p w14:paraId="10DCF296" w14:textId="71DEB31C" w:rsidR="00D04D8B" w:rsidRDefault="00D04D8B" w:rsidP="00187455">
      <w:pPr>
        <w:pBdr>
          <w:top w:val="nil"/>
          <w:left w:val="nil"/>
          <w:bottom w:val="nil"/>
          <w:right w:val="nil"/>
          <w:between w:val="nil"/>
        </w:pBdr>
        <w:sectPr w:rsidR="00D04D8B" w:rsidSect="00D04D8B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078A333C" wp14:editId="5BDC343A">
            <wp:extent cx="2219635" cy="2057687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9635" cy="20576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917ADA" w14:textId="77777777" w:rsidR="00187455" w:rsidRDefault="00187455" w:rsidP="00187455">
      <w:pPr>
        <w:pBdr>
          <w:top w:val="nil"/>
          <w:left w:val="nil"/>
          <w:bottom w:val="nil"/>
          <w:right w:val="nil"/>
          <w:between w:val="nil"/>
        </w:pBdr>
      </w:pPr>
    </w:p>
    <w:p w14:paraId="1C22CE6C" w14:textId="77777777" w:rsidR="00187455" w:rsidRPr="008439D6" w:rsidRDefault="00187455" w:rsidP="00187455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 w:rsidRPr="008439D6">
        <w:rPr>
          <w:b/>
          <w:bCs/>
        </w:rPr>
        <w:t xml:space="preserve">Demo-forsøg. </w:t>
      </w:r>
    </w:p>
    <w:p w14:paraId="7E55B4CF" w14:textId="5FC07B40" w:rsidR="00187455" w:rsidRDefault="00187455" w:rsidP="00187455">
      <w:pPr>
        <w:pBdr>
          <w:top w:val="nil"/>
          <w:left w:val="nil"/>
          <w:bottom w:val="nil"/>
          <w:right w:val="nil"/>
          <w:between w:val="nil"/>
        </w:pBdr>
      </w:pPr>
      <w:r>
        <w:t xml:space="preserve">Hvad sker der, hvis man lægger en isterning i et måleglas </w:t>
      </w:r>
      <w:r w:rsidR="008E4DEA">
        <w:t xml:space="preserve">med </w:t>
      </w:r>
      <w:r>
        <w:t xml:space="preserve">sprit? </w:t>
      </w:r>
    </w:p>
    <w:p w14:paraId="39067684" w14:textId="77777777" w:rsidR="00187455" w:rsidRDefault="00187455" w:rsidP="0018745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7FD6F9C" w14:textId="77777777" w:rsidR="00187455" w:rsidRDefault="00187455" w:rsidP="00187455">
      <w:pPr>
        <w:pStyle w:val="Overskrift2"/>
      </w:pPr>
    </w:p>
    <w:p w14:paraId="59E4A6C4" w14:textId="764523FB" w:rsidR="00187455" w:rsidRDefault="00187455" w:rsidP="00187455">
      <w:pPr>
        <w:rPr>
          <w:b/>
        </w:rPr>
      </w:pPr>
      <w:r>
        <w:rPr>
          <w:b/>
        </w:rPr>
        <w:t>Øvelse 3: Hvad sker der med saliniteten</w:t>
      </w:r>
      <w:r w:rsidR="008E4DEA">
        <w:rPr>
          <w:b/>
        </w:rPr>
        <w:t>,</w:t>
      </w:r>
      <w:r>
        <w:rPr>
          <w:b/>
        </w:rPr>
        <w:t xml:space="preserve"> når vand fryser?</w:t>
      </w:r>
    </w:p>
    <w:p w14:paraId="33DE98BA" w14:textId="55825D4D" w:rsidR="00187455" w:rsidRDefault="00187455" w:rsidP="00187455">
      <w:r>
        <w:t>I det Arktiske Ocean vil noget af havvandet fryse til is. I dette forsøg skal du undersøge, hvordan denne proces påvirker saliniteten i havvandet.</w:t>
      </w:r>
    </w:p>
    <w:p w14:paraId="05423C67" w14:textId="77777777" w:rsidR="008E4DEA" w:rsidRDefault="008E4DEA" w:rsidP="00187455"/>
    <w:p w14:paraId="7D95E425" w14:textId="7C9E9439" w:rsidR="00187455" w:rsidRDefault="00187455" w:rsidP="001874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Hæld saltvand med kendt koncentration i et isoleret bæger, bæger 1. Noter saltholdighed før frysning i tabellen.</w:t>
      </w:r>
    </w:p>
    <w:p w14:paraId="7A5E51B4" w14:textId="6A455571" w:rsidR="00187455" w:rsidRDefault="00187455" w:rsidP="001874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 w:rsidRPr="00747ADB">
        <w:rPr>
          <w:color w:val="000000"/>
        </w:rPr>
        <w:t>Stil bægeret i fryseren</w:t>
      </w:r>
      <w:r w:rsidR="008E4DEA">
        <w:rPr>
          <w:color w:val="000000"/>
        </w:rPr>
        <w:t>,</w:t>
      </w:r>
      <w:r w:rsidRPr="00747ADB">
        <w:rPr>
          <w:color w:val="000000"/>
        </w:rPr>
        <w:t xml:space="preserve"> til der er dannet ca. 1 cm is på overfladen </w:t>
      </w:r>
      <w:r>
        <w:rPr>
          <w:color w:val="000000"/>
        </w:rPr>
        <w:t>–</w:t>
      </w:r>
      <w:r w:rsidRPr="00747ADB">
        <w:rPr>
          <w:color w:val="000000"/>
        </w:rPr>
        <w:t xml:space="preserve"> ta</w:t>
      </w:r>
      <w:r w:rsidR="008E4DEA">
        <w:rPr>
          <w:color w:val="000000"/>
        </w:rPr>
        <w:t>g</w:t>
      </w:r>
      <w:r>
        <w:rPr>
          <w:color w:val="000000"/>
        </w:rPr>
        <w:t xml:space="preserve"> </w:t>
      </w:r>
      <w:r w:rsidRPr="00747ADB">
        <w:rPr>
          <w:color w:val="000000"/>
        </w:rPr>
        <w:t>bægeret ud af fryseren.</w:t>
      </w:r>
    </w:p>
    <w:p w14:paraId="0F7166BF" w14:textId="00EBC5D8" w:rsidR="00187455" w:rsidRDefault="00187455" w:rsidP="001874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>Flyt nu isen til et andet bæger (bæger 2)</w:t>
      </w:r>
      <w:r w:rsidR="008E4DEA">
        <w:rPr>
          <w:color w:val="000000"/>
        </w:rPr>
        <w:t>,</w:t>
      </w:r>
      <w:r>
        <w:rPr>
          <w:color w:val="000000"/>
        </w:rPr>
        <w:t xml:space="preserve"> og lad isen smelte. </w:t>
      </w:r>
    </w:p>
    <w:p w14:paraId="0C7F66B6" w14:textId="6CFE8E1B" w:rsidR="00187455" w:rsidRDefault="00187455" w:rsidP="001874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color w:val="000000"/>
        </w:rPr>
        <w:t xml:space="preserve">Mål saltholdigheden </w:t>
      </w:r>
      <w:r w:rsidR="008E4DEA">
        <w:rPr>
          <w:color w:val="000000"/>
        </w:rPr>
        <w:t xml:space="preserve">i </w:t>
      </w:r>
      <w:r>
        <w:rPr>
          <w:color w:val="000000"/>
        </w:rPr>
        <w:t>bæger 1, altså det vand der ikke frøs: Noter saltholdigheden i tabellen.</w:t>
      </w:r>
    </w:p>
    <w:p w14:paraId="0E9405DF" w14:textId="6AA936A1" w:rsidR="00187455" w:rsidRPr="00D04D8B" w:rsidRDefault="00187455" w:rsidP="001874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  <w:r>
        <w:rPr>
          <w:color w:val="000000"/>
        </w:rPr>
        <w:t>Når isen er smeltet i bæger 2, måles saltholdigheden i det vand</w:t>
      </w:r>
      <w:r w:rsidR="008E4DEA">
        <w:rPr>
          <w:color w:val="000000"/>
        </w:rPr>
        <w:t>,</w:t>
      </w:r>
      <w:r>
        <w:rPr>
          <w:color w:val="000000"/>
        </w:rPr>
        <w:t xml:space="preserve"> der frøs til is. Noter saltholdigheden i tabellen</w:t>
      </w:r>
    </w:p>
    <w:p w14:paraId="37C650CA" w14:textId="77777777" w:rsidR="00D04D8B" w:rsidRDefault="00D04D8B" w:rsidP="00D04D8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>
    <w:tbl>
      <w:tblPr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9"/>
        <w:gridCol w:w="2958"/>
        <w:gridCol w:w="2991"/>
      </w:tblGrid>
      <w:tr w:rsidR="00187455" w14:paraId="521A99E0" w14:textId="77777777" w:rsidTr="007E69D1">
        <w:tc>
          <w:tcPr>
            <w:tcW w:w="2959" w:type="dxa"/>
          </w:tcPr>
          <w:p w14:paraId="5FB206DD" w14:textId="77777777" w:rsidR="00187455" w:rsidRDefault="00187455" w:rsidP="007E69D1">
            <w:r>
              <w:t>Saltholdighed før frysning</w:t>
            </w:r>
          </w:p>
          <w:p w14:paraId="4BBE37BB" w14:textId="77777777" w:rsidR="00187455" w:rsidRDefault="00187455" w:rsidP="007E69D1">
            <w:r>
              <w:t>(bæger 1)</w:t>
            </w:r>
          </w:p>
        </w:tc>
        <w:tc>
          <w:tcPr>
            <w:tcW w:w="2958" w:type="dxa"/>
          </w:tcPr>
          <w:p w14:paraId="5B6CECE7" w14:textId="77777777" w:rsidR="00187455" w:rsidRDefault="00187455" w:rsidP="007E6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Saltholdighed efter frysning i restvandet (bæger 1)</w:t>
            </w:r>
          </w:p>
        </w:tc>
        <w:tc>
          <w:tcPr>
            <w:tcW w:w="2991" w:type="dxa"/>
          </w:tcPr>
          <w:p w14:paraId="7CC9504D" w14:textId="77777777" w:rsidR="00187455" w:rsidRDefault="00187455" w:rsidP="007E6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Saltholdigheden efter frysning i det optøede isvand (bæger 2)</w:t>
            </w:r>
          </w:p>
        </w:tc>
      </w:tr>
      <w:tr w:rsidR="00187455" w14:paraId="58FD3B29" w14:textId="77777777" w:rsidTr="007E69D1">
        <w:tc>
          <w:tcPr>
            <w:tcW w:w="2959" w:type="dxa"/>
          </w:tcPr>
          <w:p w14:paraId="618E029C" w14:textId="77777777" w:rsidR="00187455" w:rsidRDefault="00187455" w:rsidP="007E6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958" w:type="dxa"/>
          </w:tcPr>
          <w:p w14:paraId="20070B84" w14:textId="77777777" w:rsidR="00187455" w:rsidRDefault="00187455" w:rsidP="007E6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  <w:tc>
          <w:tcPr>
            <w:tcW w:w="2991" w:type="dxa"/>
          </w:tcPr>
          <w:p w14:paraId="49518F8F" w14:textId="77777777" w:rsidR="00187455" w:rsidRDefault="00187455" w:rsidP="007E69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</w:p>
        </w:tc>
      </w:tr>
    </w:tbl>
    <w:p w14:paraId="05D38869" w14:textId="77777777" w:rsidR="00187455" w:rsidRDefault="00187455" w:rsidP="0018745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F24E8EE" w14:textId="78A1BC4A" w:rsidR="00187455" w:rsidRPr="00D45335" w:rsidRDefault="00187455" w:rsidP="001874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 w:rsidRPr="00D45335">
        <w:rPr>
          <w:color w:val="000000"/>
        </w:rPr>
        <w:t>Forklar</w:t>
      </w:r>
      <w:r w:rsidR="008E4DEA">
        <w:rPr>
          <w:color w:val="000000"/>
        </w:rPr>
        <w:t>,</w:t>
      </w:r>
      <w:r w:rsidRPr="00D45335">
        <w:rPr>
          <w:color w:val="000000"/>
        </w:rPr>
        <w:t xml:space="preserve"> hvorfor saltholdigheden er forskellig i de tre vandmasser.</w:t>
      </w:r>
    </w:p>
    <w:p w14:paraId="6608C28F" w14:textId="77777777" w:rsidR="00187455" w:rsidRPr="00D45335" w:rsidRDefault="00187455" w:rsidP="001874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</w:rPr>
      </w:pPr>
      <w:r w:rsidRPr="00D45335">
        <w:rPr>
          <w:color w:val="000000"/>
        </w:rPr>
        <w:t>Diskuter, hvilken betydning denne proces kan have for dybvandsdannelse i det Arktiske Ocean.</w:t>
      </w:r>
    </w:p>
    <w:p w14:paraId="791CC874" w14:textId="77777777" w:rsidR="00187455" w:rsidRDefault="00187455" w:rsidP="00187455">
      <w:pPr>
        <w:rPr>
          <w:b/>
        </w:rPr>
      </w:pPr>
    </w:p>
    <w:p w14:paraId="6043088B" w14:textId="77777777" w:rsidR="00187455" w:rsidRDefault="00187455" w:rsidP="00187455">
      <w:pPr>
        <w:rPr>
          <w:b/>
        </w:rPr>
      </w:pPr>
      <w:r>
        <w:rPr>
          <w:b/>
        </w:rPr>
        <w:t>Opsamling på de tre øvelser</w:t>
      </w:r>
    </w:p>
    <w:p w14:paraId="06ABA6D3" w14:textId="60E9244A" w:rsidR="00187455" w:rsidRDefault="00187455" w:rsidP="00187455">
      <w:r>
        <w:t>Diskuter i grupper, hvad der sker i de tre små forsøg</w:t>
      </w:r>
      <w:r w:rsidR="00AF5BBB">
        <w:t>,</w:t>
      </w:r>
      <w:r>
        <w:t xml:space="preserve"> og hvilken sammenhæng der er mellem dem. </w:t>
      </w:r>
    </w:p>
    <w:p w14:paraId="022B9677" w14:textId="71F7776A" w:rsidR="00187455" w:rsidRDefault="00187455" w:rsidP="00187455">
      <w:r>
        <w:t>Diskuter, hvilken betydning de tre forsøg kan have for</w:t>
      </w:r>
      <w:r w:rsidR="00AF5BBB">
        <w:t>,</w:t>
      </w:r>
      <w:r>
        <w:t xml:space="preserve"> hvordan ferskvand og saltvand fordeler sig i havene. </w:t>
      </w:r>
    </w:p>
    <w:p w14:paraId="5D381457" w14:textId="77777777" w:rsidR="00187455" w:rsidRDefault="00187455" w:rsidP="00187455">
      <w:pPr>
        <w:rPr>
          <w:b/>
        </w:rPr>
      </w:pPr>
    </w:p>
    <w:tbl>
      <w:tblPr>
        <w:tblStyle w:val="Tabel-Gitter"/>
        <w:tblpPr w:leftFromText="141" w:rightFromText="141" w:vertAnchor="text" w:horzAnchor="margin" w:tblpY="208"/>
        <w:tblW w:w="0" w:type="auto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444C74" w14:paraId="481CF9B9" w14:textId="77777777" w:rsidTr="00444C74">
        <w:tc>
          <w:tcPr>
            <w:tcW w:w="894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2F2F2" w:themeFill="background1" w:themeFillShade="F2"/>
          </w:tcPr>
          <w:p w14:paraId="1B08B0E5" w14:textId="77777777" w:rsidR="00444C74" w:rsidRDefault="00444C74" w:rsidP="00444C74">
            <w:pPr>
              <w:ind w:left="284"/>
              <w:rPr>
                <w:rFonts w:asciiTheme="minorHAnsi" w:hAnsiTheme="minorHAnsi" w:cstheme="minorHAnsi"/>
                <w:color w:val="17365D" w:themeColor="text2" w:themeShade="BF"/>
              </w:rPr>
            </w:pPr>
            <w:bookmarkStart w:id="1" w:name="_Hlk13131863"/>
            <w:r w:rsidRPr="00284CDE">
              <w:rPr>
                <w:rFonts w:asciiTheme="minorHAnsi" w:hAnsiTheme="minorHAnsi" w:cstheme="minorHAnsi"/>
                <w:color w:val="17365D" w:themeColor="text2" w:themeShade="BF"/>
              </w:rPr>
              <w:t xml:space="preserve">Gem svar og data, så de kan indgå i besvarelsen af den overordnede problemstilling </w:t>
            </w:r>
            <w:r w:rsidRPr="00187455">
              <w:rPr>
                <w:rFonts w:asciiTheme="minorHAnsi" w:hAnsiTheme="minorHAnsi" w:cstheme="minorHAnsi"/>
                <w:i/>
                <w:iCs/>
              </w:rPr>
              <w:t>Hvorfor skal Danmark og Grønland eje Nordpolen?</w:t>
            </w:r>
            <w:r w:rsidRPr="00187455">
              <w:rPr>
                <w:rFonts w:asciiTheme="minorHAnsi" w:hAnsiTheme="minorHAnsi" w:cstheme="minorHAnsi"/>
              </w:rPr>
              <w:t xml:space="preserve"> </w:t>
            </w:r>
            <w:r w:rsidRPr="00284CDE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</w:p>
          <w:p w14:paraId="3777133D" w14:textId="77777777" w:rsidR="00444C74" w:rsidRPr="00284CDE" w:rsidRDefault="00444C74" w:rsidP="00444C74">
            <w:pPr>
              <w:ind w:left="284"/>
              <w:rPr>
                <w:rFonts w:asciiTheme="minorHAnsi" w:hAnsiTheme="minorHAnsi" w:cstheme="minorHAnsi"/>
                <w:color w:val="17365D" w:themeColor="text2" w:themeShade="BF"/>
              </w:rPr>
            </w:pPr>
          </w:p>
          <w:p w14:paraId="6E29E107" w14:textId="77777777" w:rsidR="00444C74" w:rsidRDefault="00444C74" w:rsidP="00444C74">
            <w:pPr>
              <w:ind w:left="284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284CDE">
              <w:rPr>
                <w:rFonts w:asciiTheme="minorHAnsi" w:hAnsiTheme="minorHAnsi" w:cstheme="minorHAnsi"/>
                <w:color w:val="17365D" w:themeColor="text2" w:themeShade="BF"/>
              </w:rPr>
              <w:t>De eksperimentelle målinger (andet empiribaseret arbejde) skal gemmes, så de nemt</w:t>
            </w:r>
            <w:r w:rsidRPr="00284CDE">
              <w:rPr>
                <w:rFonts w:asciiTheme="minorHAnsi" w:hAnsiTheme="minorHAnsi" w:cstheme="minorHAnsi"/>
                <w:color w:val="17365D" w:themeColor="text2" w:themeShade="BF"/>
              </w:rPr>
              <w:br/>
              <w:t xml:space="preserve">kan indgå i opgavebesvarelsen og medbringes til eksamen. </w:t>
            </w:r>
          </w:p>
          <w:p w14:paraId="57AAA986" w14:textId="77777777" w:rsidR="00444C74" w:rsidRPr="00284CDE" w:rsidRDefault="00444C74" w:rsidP="00444C74">
            <w:pPr>
              <w:ind w:left="284"/>
              <w:rPr>
                <w:rFonts w:asciiTheme="minorHAnsi" w:hAnsiTheme="minorHAnsi" w:cstheme="minorHAnsi"/>
                <w:color w:val="17365D" w:themeColor="text2" w:themeShade="BF"/>
              </w:rPr>
            </w:pPr>
          </w:p>
          <w:p w14:paraId="49366DBE" w14:textId="77777777" w:rsidR="00444C74" w:rsidRPr="0088692B" w:rsidRDefault="00444C74" w:rsidP="00444C74">
            <w:pPr>
              <w:ind w:left="284"/>
              <w:rPr>
                <w:i/>
                <w:iCs/>
                <w:color w:val="1F497D" w:themeColor="text2"/>
                <w:sz w:val="18"/>
                <w:szCs w:val="18"/>
              </w:rPr>
            </w:pPr>
            <w:r w:rsidRPr="00284CDE">
              <w:rPr>
                <w:rFonts w:asciiTheme="minorHAnsi" w:hAnsiTheme="minorHAnsi" w:cstheme="minorHAnsi"/>
                <w:b/>
                <w:bCs/>
                <w:color w:val="17365D" w:themeColor="text2" w:themeShade="BF"/>
              </w:rPr>
              <w:t xml:space="preserve">HUSK: </w:t>
            </w:r>
            <w:r w:rsidRPr="00284CDE">
              <w:rPr>
                <w:rFonts w:asciiTheme="minorHAnsi" w:hAnsiTheme="minorHAnsi" w:cstheme="minorHAnsi"/>
                <w:i/>
                <w:iCs/>
                <w:color w:val="17365D" w:themeColor="text2" w:themeShade="BF"/>
              </w:rPr>
              <w:t>Jo bedre data – des bedre argumentation.</w:t>
            </w:r>
          </w:p>
        </w:tc>
      </w:tr>
      <w:bookmarkEnd w:id="1"/>
    </w:tbl>
    <w:p w14:paraId="4B7147E4" w14:textId="77777777" w:rsidR="00187455" w:rsidRPr="00EC2AB1" w:rsidRDefault="00187455" w:rsidP="001874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FF706A" w14:textId="77777777" w:rsidR="00187455" w:rsidRPr="0078082D" w:rsidRDefault="00187455" w:rsidP="00DE0497">
      <w:pPr>
        <w:rPr>
          <w:rFonts w:ascii="Calibri" w:hAnsi="Calibri"/>
          <w:sz w:val="28"/>
        </w:rPr>
      </w:pPr>
    </w:p>
    <w:sectPr w:rsidR="00187455" w:rsidRPr="0078082D" w:rsidSect="00D04D8B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5CF5" w14:textId="77777777" w:rsidR="00B371C4" w:rsidRDefault="00B371C4" w:rsidP="003618BA">
      <w:r>
        <w:separator/>
      </w:r>
    </w:p>
  </w:endnote>
  <w:endnote w:type="continuationSeparator" w:id="0">
    <w:p w14:paraId="5535E47D" w14:textId="77777777" w:rsidR="00B371C4" w:rsidRDefault="00B371C4" w:rsidP="0036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49FE" w14:textId="77777777" w:rsidR="00B371C4" w:rsidRDefault="00B371C4" w:rsidP="003618BA">
      <w:r>
        <w:separator/>
      </w:r>
    </w:p>
  </w:footnote>
  <w:footnote w:type="continuationSeparator" w:id="0">
    <w:p w14:paraId="4D50F46A" w14:textId="77777777" w:rsidR="00B371C4" w:rsidRDefault="00B371C4" w:rsidP="0036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4692" w14:textId="0F61E7AE" w:rsidR="00AA38B5" w:rsidRPr="00824F0F" w:rsidRDefault="00AA38B5" w:rsidP="00284CDE">
    <w:pPr>
      <w:pStyle w:val="Overskrift1"/>
      <w:jc w:val="center"/>
    </w:pPr>
    <w:r>
      <w:t>Opgave 4.2</w:t>
    </w:r>
    <w:r w:rsidR="00284CDE">
      <w:t>.</w:t>
    </w:r>
    <w:r>
      <w:t>F</w:t>
    </w:r>
    <w:r w:rsidR="00797EF5">
      <w:t>I</w:t>
    </w:r>
  </w:p>
  <w:p w14:paraId="6002D627" w14:textId="66F9F811" w:rsidR="00AA38B5" w:rsidRDefault="00AA38B5" w:rsidP="00AA38B5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E24C8B7" wp14:editId="1EAEA07C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5C86EB40" w14:textId="56FC94AF" w:rsidR="00AA38B5" w:rsidRPr="003119E2" w:rsidRDefault="00AA38B5" w:rsidP="00AA38B5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752D56">
                            <w:rPr>
                              <w:noProof/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4C8B7" id="_x0000_t202" coordsize="21600,21600" o:spt="202" path="m,l,21600r21600,l21600,xe">
              <v:stroke joinstyle="miter"/>
              <v:path gradientshapeok="t" o:connecttype="rect"/>
            </v:shapetype>
            <v:shape id="Tekstfelt 219" o:spid="_x0000_s1026" type="#_x0000_t202" style="position:absolute;margin-left:542.8pt;margin-top:0;width:594pt;height:3.6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" o:allowincell="f" fillcolor="red" stroked="f">
              <v:textbox inset=",0,,0">
                <w:txbxContent>
                  <w:p w14:paraId="5C86EB40" w14:textId="56FC94AF" w:rsidR="00AA38B5" w:rsidRPr="003119E2" w:rsidRDefault="00AA38B5" w:rsidP="00AA38B5">
                    <w:pPr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752D56">
                      <w:rPr>
                        <w:noProof/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581ABB3D" w14:textId="77777777" w:rsidR="003618BA" w:rsidRDefault="003618B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2A4132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57BE2"/>
    <w:multiLevelType w:val="hybridMultilevel"/>
    <w:tmpl w:val="C696E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697A"/>
    <w:multiLevelType w:val="hybridMultilevel"/>
    <w:tmpl w:val="0E16BB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599F"/>
    <w:multiLevelType w:val="multilevel"/>
    <w:tmpl w:val="049042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20BB"/>
    <w:multiLevelType w:val="hybridMultilevel"/>
    <w:tmpl w:val="DCBCB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3095"/>
    <w:multiLevelType w:val="hybridMultilevel"/>
    <w:tmpl w:val="1582980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023F7"/>
    <w:multiLevelType w:val="multilevel"/>
    <w:tmpl w:val="CA8AC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764B4"/>
    <w:multiLevelType w:val="hybridMultilevel"/>
    <w:tmpl w:val="2362D564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1428A"/>
    <w:multiLevelType w:val="hybridMultilevel"/>
    <w:tmpl w:val="D1AAF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A52F3"/>
    <w:multiLevelType w:val="multilevel"/>
    <w:tmpl w:val="195AD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61A6C"/>
    <w:multiLevelType w:val="multilevel"/>
    <w:tmpl w:val="D6B43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E36844"/>
    <w:multiLevelType w:val="hybridMultilevel"/>
    <w:tmpl w:val="688C5B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92DBD"/>
    <w:multiLevelType w:val="hybridMultilevel"/>
    <w:tmpl w:val="8910B1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897BD1"/>
    <w:multiLevelType w:val="hybridMultilevel"/>
    <w:tmpl w:val="8910B10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B5793"/>
    <w:multiLevelType w:val="hybridMultilevel"/>
    <w:tmpl w:val="A27AC788"/>
    <w:lvl w:ilvl="0" w:tplc="556A3B0C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10"/>
  </w:num>
  <w:num w:numId="6">
    <w:abstractNumId w:val="8"/>
  </w:num>
  <w:num w:numId="7">
    <w:abstractNumId w:val="1"/>
  </w:num>
  <w:num w:numId="8">
    <w:abstractNumId w:val="14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76D"/>
    <w:rsid w:val="000C6C80"/>
    <w:rsid w:val="000D4BF2"/>
    <w:rsid w:val="00187455"/>
    <w:rsid w:val="001B1F74"/>
    <w:rsid w:val="001B3B31"/>
    <w:rsid w:val="001E078A"/>
    <w:rsid w:val="0026188D"/>
    <w:rsid w:val="00274722"/>
    <w:rsid w:val="00284CDE"/>
    <w:rsid w:val="00285B8D"/>
    <w:rsid w:val="002D437F"/>
    <w:rsid w:val="002F5D6D"/>
    <w:rsid w:val="00301B91"/>
    <w:rsid w:val="003618BA"/>
    <w:rsid w:val="003B69B3"/>
    <w:rsid w:val="00444C74"/>
    <w:rsid w:val="004D39E7"/>
    <w:rsid w:val="004D6113"/>
    <w:rsid w:val="004F59B3"/>
    <w:rsid w:val="0066276D"/>
    <w:rsid w:val="00752D56"/>
    <w:rsid w:val="0078082D"/>
    <w:rsid w:val="007861E1"/>
    <w:rsid w:val="00797EF5"/>
    <w:rsid w:val="007B267D"/>
    <w:rsid w:val="007E5CC9"/>
    <w:rsid w:val="00824F0F"/>
    <w:rsid w:val="00885865"/>
    <w:rsid w:val="008E4DEA"/>
    <w:rsid w:val="00A14E29"/>
    <w:rsid w:val="00AA38B5"/>
    <w:rsid w:val="00AE4E2D"/>
    <w:rsid w:val="00AF5BBB"/>
    <w:rsid w:val="00B371C4"/>
    <w:rsid w:val="00BC79CA"/>
    <w:rsid w:val="00BE3A82"/>
    <w:rsid w:val="00C92C3D"/>
    <w:rsid w:val="00D04D8B"/>
    <w:rsid w:val="00DB28E1"/>
    <w:rsid w:val="00DB7076"/>
    <w:rsid w:val="00DE0497"/>
    <w:rsid w:val="00E3702F"/>
    <w:rsid w:val="00E63BFB"/>
    <w:rsid w:val="00E65CB7"/>
    <w:rsid w:val="00F4735D"/>
    <w:rsid w:val="00F533A9"/>
    <w:rsid w:val="00FD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618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24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874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6627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66276D"/>
    <w:rPr>
      <w:rFonts w:ascii="Arial" w:eastAsia="Times New Roman" w:hAnsi="Arial" w:cs="Arial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66276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3618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618B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618B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618B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8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8BA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24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styleId="Hyperlink">
    <w:name w:val="Hyperlink"/>
    <w:basedOn w:val="Standardskrifttypeiafsnit"/>
    <w:uiPriority w:val="99"/>
    <w:unhideWhenUsed/>
    <w:rsid w:val="004D39E7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8082D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39"/>
    <w:rsid w:val="0028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DE0497"/>
    <w:pPr>
      <w:numPr>
        <w:numId w:val="10"/>
      </w:numPr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3702F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874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uGrBhK2c7U&amp;list=PLisHCuZv3V0QPfPUz33W4QC8I5oDRm6z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2A64-2CFC-40FE-806E-40C5C522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NgB: Hvad sker der når isen smelter? Eksperiment med vand</vt:lpstr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NgB: Hvad sker der når isen smelter? Eksperiment med vand</dc:title>
  <dc:creator>Thomas Birk</dc:creator>
  <cp:lastModifiedBy>Tobias Hartung Bitsch Holm</cp:lastModifiedBy>
  <cp:revision>2</cp:revision>
  <cp:lastPrinted>2013-11-07T07:03:00Z</cp:lastPrinted>
  <dcterms:created xsi:type="dcterms:W3CDTF">2022-02-08T10:07:00Z</dcterms:created>
  <dcterms:modified xsi:type="dcterms:W3CDTF">2022-02-08T10:07:00Z</dcterms:modified>
</cp:coreProperties>
</file>