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AEBB" w14:textId="77777777" w:rsidR="00907424" w:rsidRPr="00995B89" w:rsidRDefault="00907424" w:rsidP="00250F72">
      <w:pPr>
        <w:rPr>
          <w:rFonts w:cstheme="minorHAnsi"/>
          <w:b/>
          <w:sz w:val="24"/>
          <w:szCs w:val="24"/>
        </w:rPr>
      </w:pPr>
    </w:p>
    <w:p w14:paraId="7D3A6A12" w14:textId="43662A5F" w:rsidR="007B696F" w:rsidRPr="00995B89" w:rsidRDefault="007B696F" w:rsidP="007B696F">
      <w:pPr>
        <w:spacing w:after="0" w:line="240" w:lineRule="auto"/>
        <w:rPr>
          <w:rFonts w:cstheme="minorHAnsi"/>
          <w:b/>
          <w:sz w:val="32"/>
          <w:szCs w:val="32"/>
        </w:rPr>
      </w:pPr>
      <w:r w:rsidRPr="00995B89">
        <w:rPr>
          <w:rFonts w:cstheme="minorHAnsi"/>
          <w:b/>
          <w:sz w:val="32"/>
          <w:szCs w:val="32"/>
        </w:rPr>
        <w:t>Is-albedo-tilbagekoblingsmekanisme i Arktis</w:t>
      </w:r>
    </w:p>
    <w:p w14:paraId="4174556E" w14:textId="77777777" w:rsidR="007B696F" w:rsidRPr="00995B89" w:rsidRDefault="007B696F" w:rsidP="007B696F">
      <w:pPr>
        <w:spacing w:after="0" w:line="240" w:lineRule="auto"/>
        <w:rPr>
          <w:rFonts w:cstheme="minorHAnsi"/>
          <w:sz w:val="24"/>
          <w:szCs w:val="24"/>
        </w:rPr>
      </w:pPr>
    </w:p>
    <w:p w14:paraId="26CF2DCA" w14:textId="26FE2B6A" w:rsidR="00250F72" w:rsidRPr="00C82AF3" w:rsidRDefault="00606A53" w:rsidP="007B696F">
      <w:pPr>
        <w:rPr>
          <w:rFonts w:cstheme="minorHAnsi"/>
          <w:b/>
          <w:sz w:val="24"/>
          <w:szCs w:val="24"/>
          <w:u w:val="single"/>
        </w:rPr>
      </w:pPr>
      <w:r w:rsidRPr="00C82AF3">
        <w:rPr>
          <w:rFonts w:cstheme="minorHAnsi"/>
          <w:b/>
          <w:sz w:val="24"/>
          <w:szCs w:val="24"/>
          <w:u w:val="single"/>
        </w:rPr>
        <w:t>Måling af opvarmning på</w:t>
      </w:r>
      <w:r w:rsidR="00250F72" w:rsidRPr="00C82AF3">
        <w:rPr>
          <w:rFonts w:cstheme="minorHAnsi"/>
          <w:b/>
          <w:sz w:val="24"/>
          <w:szCs w:val="24"/>
          <w:u w:val="single"/>
        </w:rPr>
        <w:t xml:space="preserve"> overflader med forskellig farve</w:t>
      </w:r>
    </w:p>
    <w:p w14:paraId="5E83E461" w14:textId="0F2B7E67" w:rsidR="008E0697" w:rsidRPr="00995B89" w:rsidRDefault="008E0697" w:rsidP="008E0697">
      <w:p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Formålet med denne øvelse er at </w:t>
      </w:r>
      <w:r w:rsidR="00C82AF3">
        <w:rPr>
          <w:rFonts w:cstheme="minorHAnsi"/>
          <w:sz w:val="24"/>
          <w:szCs w:val="24"/>
        </w:rPr>
        <w:t xml:space="preserve">opnår en dybere forståelse af </w:t>
      </w:r>
      <w:r w:rsidR="00C82AF3" w:rsidRPr="00C82AF3">
        <w:rPr>
          <w:rFonts w:cstheme="minorHAnsi"/>
          <w:sz w:val="24"/>
          <w:szCs w:val="24"/>
        </w:rPr>
        <w:t>Is-albedo-tilbagekoblingsmekanisme</w:t>
      </w:r>
      <w:r w:rsidR="00C82AF3">
        <w:rPr>
          <w:rFonts w:cstheme="minorHAnsi"/>
          <w:sz w:val="24"/>
          <w:szCs w:val="24"/>
        </w:rPr>
        <w:t>n ved at undersøge</w:t>
      </w:r>
      <w:r w:rsidRPr="00995B89">
        <w:rPr>
          <w:rFonts w:cstheme="minorHAnsi"/>
          <w:sz w:val="24"/>
          <w:szCs w:val="24"/>
        </w:rPr>
        <w:t xml:space="preserve"> forskellen i temperaturudviklingen</w:t>
      </w:r>
      <w:r w:rsidR="00995B89">
        <w:rPr>
          <w:rFonts w:cstheme="minorHAnsi"/>
          <w:sz w:val="24"/>
          <w:szCs w:val="24"/>
        </w:rPr>
        <w:t>,</w:t>
      </w:r>
      <w:r w:rsidRPr="00995B89">
        <w:rPr>
          <w:rFonts w:cstheme="minorHAnsi"/>
          <w:sz w:val="24"/>
          <w:szCs w:val="24"/>
        </w:rPr>
        <w:t xml:space="preserve"> når man </w:t>
      </w:r>
      <w:r w:rsidR="00C82AF3">
        <w:rPr>
          <w:rFonts w:cstheme="minorHAnsi"/>
          <w:sz w:val="24"/>
          <w:szCs w:val="24"/>
        </w:rPr>
        <w:t>be</w:t>
      </w:r>
      <w:r w:rsidRPr="00995B89">
        <w:rPr>
          <w:rFonts w:cstheme="minorHAnsi"/>
          <w:sz w:val="24"/>
          <w:szCs w:val="24"/>
        </w:rPr>
        <w:t xml:space="preserve">lyser et satellitbillede </w:t>
      </w:r>
      <w:r w:rsidR="00C82AF3">
        <w:rPr>
          <w:rFonts w:cstheme="minorHAnsi"/>
          <w:sz w:val="24"/>
          <w:szCs w:val="24"/>
        </w:rPr>
        <w:t>af</w:t>
      </w:r>
      <w:r w:rsidRPr="00995B89">
        <w:rPr>
          <w:rFonts w:cstheme="minorHAnsi"/>
          <w:sz w:val="24"/>
          <w:szCs w:val="24"/>
        </w:rPr>
        <w:t xml:space="preserve"> Polhavet. </w:t>
      </w:r>
      <w:r w:rsidR="00C82AF3">
        <w:rPr>
          <w:rFonts w:cstheme="minorHAnsi"/>
          <w:sz w:val="24"/>
          <w:szCs w:val="24"/>
        </w:rPr>
        <w:br/>
      </w:r>
      <w:r w:rsidRPr="00995B89">
        <w:rPr>
          <w:rFonts w:cstheme="minorHAnsi"/>
          <w:sz w:val="24"/>
          <w:szCs w:val="24"/>
        </w:rPr>
        <w:t xml:space="preserve">Øvelsen skal vise sammenhængen mellem overfladetypen og </w:t>
      </w:r>
      <w:r w:rsidR="00C82AF3">
        <w:rPr>
          <w:rFonts w:cstheme="minorHAnsi"/>
          <w:sz w:val="24"/>
          <w:szCs w:val="24"/>
        </w:rPr>
        <w:t xml:space="preserve">ændringer i </w:t>
      </w:r>
      <w:r w:rsidRPr="00995B89">
        <w:rPr>
          <w:rFonts w:cstheme="minorHAnsi"/>
          <w:sz w:val="24"/>
          <w:szCs w:val="24"/>
        </w:rPr>
        <w:t>overfladetemperaturen.</w:t>
      </w:r>
    </w:p>
    <w:p w14:paraId="5DD2F02F" w14:textId="59BB1587" w:rsidR="00250F72" w:rsidRPr="00995B89" w:rsidRDefault="00250F72" w:rsidP="00250F72">
      <w:pPr>
        <w:rPr>
          <w:rFonts w:cstheme="minorHAnsi"/>
          <w:sz w:val="24"/>
          <w:szCs w:val="24"/>
        </w:rPr>
      </w:pPr>
      <w:r w:rsidRPr="00C82AF3">
        <w:rPr>
          <w:rFonts w:cstheme="minorHAnsi"/>
          <w:b/>
          <w:iCs/>
          <w:sz w:val="24"/>
          <w:szCs w:val="24"/>
        </w:rPr>
        <w:t>Materialer</w:t>
      </w:r>
      <w:r w:rsidRPr="00995B89">
        <w:rPr>
          <w:rFonts w:cstheme="minorHAnsi"/>
          <w:sz w:val="24"/>
          <w:szCs w:val="24"/>
        </w:rPr>
        <w:t xml:space="preserve">: </w:t>
      </w:r>
      <w:r w:rsidR="008E0697" w:rsidRPr="00995B89">
        <w:rPr>
          <w:rFonts w:cstheme="minorHAnsi"/>
          <w:sz w:val="24"/>
          <w:szCs w:val="24"/>
        </w:rPr>
        <w:t>Satellitbillede</w:t>
      </w:r>
      <w:r w:rsidR="003A4F7E" w:rsidRPr="00995B89">
        <w:rPr>
          <w:rFonts w:cstheme="minorHAnsi"/>
          <w:sz w:val="24"/>
          <w:szCs w:val="24"/>
        </w:rPr>
        <w:t xml:space="preserve"> over </w:t>
      </w:r>
      <w:r w:rsidR="008E0697" w:rsidRPr="00995B89">
        <w:rPr>
          <w:rFonts w:cstheme="minorHAnsi"/>
          <w:sz w:val="24"/>
          <w:szCs w:val="24"/>
        </w:rPr>
        <w:t>Polhavet i Arktis</w:t>
      </w:r>
      <w:r w:rsidR="003A4F7E" w:rsidRPr="00995B89">
        <w:rPr>
          <w:rFonts w:cstheme="minorHAnsi"/>
          <w:sz w:val="24"/>
          <w:szCs w:val="24"/>
        </w:rPr>
        <w:t>. (Alternativt: mørkeblåt og hvidt karton</w:t>
      </w:r>
      <w:r w:rsidRPr="00995B89">
        <w:rPr>
          <w:rFonts w:cstheme="minorHAnsi"/>
          <w:sz w:val="24"/>
          <w:szCs w:val="24"/>
        </w:rPr>
        <w:t>), lampe, IR</w:t>
      </w:r>
      <w:r w:rsidR="00C82AF3">
        <w:rPr>
          <w:rFonts w:cstheme="minorHAnsi"/>
          <w:sz w:val="24"/>
          <w:szCs w:val="24"/>
        </w:rPr>
        <w:t>-</w:t>
      </w:r>
      <w:r w:rsidRPr="00995B89">
        <w:rPr>
          <w:rFonts w:cstheme="minorHAnsi"/>
          <w:sz w:val="24"/>
          <w:szCs w:val="24"/>
        </w:rPr>
        <w:t xml:space="preserve">termometer. Data behandles i Excel. </w:t>
      </w:r>
    </w:p>
    <w:p w14:paraId="00551837" w14:textId="77777777" w:rsidR="00250F72" w:rsidRPr="00995B89" w:rsidRDefault="00250F72" w:rsidP="00250F72">
      <w:pPr>
        <w:rPr>
          <w:rFonts w:cstheme="minorHAnsi"/>
          <w:b/>
          <w:i/>
          <w:sz w:val="24"/>
          <w:szCs w:val="24"/>
        </w:rPr>
      </w:pPr>
      <w:r w:rsidRPr="00C82AF3">
        <w:rPr>
          <w:rFonts w:cstheme="minorHAnsi"/>
          <w:b/>
          <w:iCs/>
          <w:sz w:val="24"/>
          <w:szCs w:val="24"/>
        </w:rPr>
        <w:t>Fremgangsmåde</w:t>
      </w:r>
      <w:r w:rsidRPr="00995B89">
        <w:rPr>
          <w:rFonts w:cstheme="minorHAnsi"/>
          <w:b/>
          <w:i/>
          <w:sz w:val="24"/>
          <w:szCs w:val="24"/>
        </w:rPr>
        <w:t>:</w:t>
      </w:r>
    </w:p>
    <w:p w14:paraId="5B8EA0FD" w14:textId="068344B4" w:rsidR="00250F72" w:rsidRPr="00995B89" w:rsidRDefault="00250F72" w:rsidP="00250F7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Placer lampen</w:t>
      </w:r>
      <w:r w:rsidR="00C82AF3" w:rsidRPr="00C82AF3">
        <w:rPr>
          <w:rFonts w:cstheme="minorHAnsi"/>
          <w:sz w:val="24"/>
          <w:szCs w:val="24"/>
        </w:rPr>
        <w:t xml:space="preserve"> </w:t>
      </w:r>
      <w:r w:rsidR="00C82AF3" w:rsidRPr="00995B89">
        <w:rPr>
          <w:rFonts w:cstheme="minorHAnsi"/>
          <w:sz w:val="24"/>
          <w:szCs w:val="24"/>
        </w:rPr>
        <w:t>ca. 20 cm over bordhøjde</w:t>
      </w:r>
      <w:r w:rsidR="00C82AF3">
        <w:rPr>
          <w:rFonts w:cstheme="minorHAnsi"/>
          <w:sz w:val="24"/>
          <w:szCs w:val="24"/>
        </w:rPr>
        <w:t>,</w:t>
      </w:r>
      <w:r w:rsidRPr="00995B89">
        <w:rPr>
          <w:rFonts w:cstheme="minorHAnsi"/>
          <w:sz w:val="24"/>
          <w:szCs w:val="24"/>
        </w:rPr>
        <w:t xml:space="preserve"> så den kan lyse </w:t>
      </w:r>
      <w:r w:rsidR="00C82AF3">
        <w:rPr>
          <w:rFonts w:cstheme="minorHAnsi"/>
          <w:sz w:val="24"/>
          <w:szCs w:val="24"/>
        </w:rPr>
        <w:t>lodret nedad</w:t>
      </w:r>
      <w:r w:rsidRPr="00995B89">
        <w:rPr>
          <w:rFonts w:cstheme="minorHAnsi"/>
          <w:sz w:val="24"/>
          <w:szCs w:val="24"/>
        </w:rPr>
        <w:t>. TÆND IKKE LAMPEN ENDNU</w:t>
      </w:r>
      <w:r w:rsidR="00C82AF3">
        <w:rPr>
          <w:rFonts w:cstheme="minorHAnsi"/>
          <w:sz w:val="24"/>
          <w:szCs w:val="24"/>
        </w:rPr>
        <w:t>.</w:t>
      </w:r>
    </w:p>
    <w:p w14:paraId="09C2EDCB" w14:textId="06FEC684" w:rsidR="00250F72" w:rsidRPr="00995B89" w:rsidRDefault="008E0697" w:rsidP="00250F7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Anbring kortet over Polhavet eller et</w:t>
      </w:r>
      <w:r w:rsidR="00250F72" w:rsidRPr="00995B89">
        <w:rPr>
          <w:rFonts w:cstheme="minorHAnsi"/>
          <w:sz w:val="24"/>
          <w:szCs w:val="24"/>
        </w:rPr>
        <w:t xml:space="preserve"> hvid og sort</w:t>
      </w:r>
      <w:r w:rsidR="00970F21" w:rsidRPr="00995B89">
        <w:rPr>
          <w:rFonts w:cstheme="minorHAnsi"/>
          <w:sz w:val="24"/>
          <w:szCs w:val="24"/>
        </w:rPr>
        <w:t>/mørkeblå</w:t>
      </w:r>
      <w:r w:rsidRPr="00995B89">
        <w:rPr>
          <w:rFonts w:cstheme="minorHAnsi"/>
          <w:sz w:val="24"/>
          <w:szCs w:val="24"/>
        </w:rPr>
        <w:t>t stykke papir</w:t>
      </w:r>
      <w:r w:rsidR="00907424" w:rsidRPr="00995B89">
        <w:rPr>
          <w:rFonts w:cstheme="minorHAnsi"/>
          <w:sz w:val="24"/>
          <w:szCs w:val="24"/>
        </w:rPr>
        <w:t xml:space="preserve"> ved siden af hinanden</w:t>
      </w:r>
      <w:r w:rsidR="00C82AF3">
        <w:rPr>
          <w:rFonts w:cstheme="minorHAnsi"/>
          <w:sz w:val="24"/>
          <w:szCs w:val="24"/>
        </w:rPr>
        <w:t xml:space="preserve"> under lampen</w:t>
      </w:r>
      <w:r w:rsidRPr="00995B89">
        <w:rPr>
          <w:rFonts w:cstheme="minorHAnsi"/>
          <w:sz w:val="24"/>
          <w:szCs w:val="24"/>
        </w:rPr>
        <w:t xml:space="preserve">. De to forskellige overfladefarver skal have samme afstand </w:t>
      </w:r>
      <w:r w:rsidR="00C82AF3">
        <w:rPr>
          <w:rFonts w:cstheme="minorHAnsi"/>
          <w:sz w:val="24"/>
          <w:szCs w:val="24"/>
        </w:rPr>
        <w:t>ti lampen</w:t>
      </w:r>
      <w:r w:rsidR="00907424" w:rsidRPr="00995B89">
        <w:rPr>
          <w:rFonts w:cstheme="minorHAnsi"/>
          <w:sz w:val="24"/>
          <w:szCs w:val="24"/>
        </w:rPr>
        <w:t>.</w:t>
      </w:r>
    </w:p>
    <w:p w14:paraId="16294B7B" w14:textId="77125AAA" w:rsidR="00250F72" w:rsidRPr="00995B89" w:rsidRDefault="00250F72" w:rsidP="00250F7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Mål temperaturen på de to </w:t>
      </w:r>
      <w:r w:rsidR="00970F21" w:rsidRPr="00995B89">
        <w:rPr>
          <w:rFonts w:cstheme="minorHAnsi"/>
          <w:sz w:val="24"/>
          <w:szCs w:val="24"/>
        </w:rPr>
        <w:t>overflader</w:t>
      </w:r>
      <w:r w:rsidRPr="00995B89">
        <w:rPr>
          <w:rFonts w:cstheme="minorHAnsi"/>
          <w:sz w:val="24"/>
          <w:szCs w:val="24"/>
        </w:rPr>
        <w:t xml:space="preserve"> </w:t>
      </w:r>
      <w:r w:rsidR="008E0697" w:rsidRPr="00995B89">
        <w:rPr>
          <w:rFonts w:cstheme="minorHAnsi"/>
          <w:sz w:val="24"/>
          <w:szCs w:val="24"/>
        </w:rPr>
        <w:t xml:space="preserve">– så vidt muligt samme afstand fra lampen. </w:t>
      </w:r>
      <w:r w:rsidRPr="00995B89">
        <w:rPr>
          <w:rFonts w:cstheme="minorHAnsi"/>
          <w:sz w:val="24"/>
          <w:szCs w:val="24"/>
        </w:rPr>
        <w:t>Sæt en lille prik</w:t>
      </w:r>
      <w:r w:rsidR="00C82AF3">
        <w:rPr>
          <w:rFonts w:cstheme="minorHAnsi"/>
          <w:sz w:val="24"/>
          <w:szCs w:val="24"/>
        </w:rPr>
        <w:t>,</w:t>
      </w:r>
      <w:r w:rsidRPr="00995B89">
        <w:rPr>
          <w:rFonts w:cstheme="minorHAnsi"/>
          <w:sz w:val="24"/>
          <w:szCs w:val="24"/>
        </w:rPr>
        <w:t xml:space="preserve"> de steder I måler, så I måler samme sted hver gang.</w:t>
      </w:r>
    </w:p>
    <w:p w14:paraId="49417324" w14:textId="1C0F9A47" w:rsidR="00250F72" w:rsidRPr="00995B89" w:rsidRDefault="00250F72" w:rsidP="00250F7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TÆND LAMPEN</w:t>
      </w:r>
      <w:r w:rsidR="00C82AF3">
        <w:rPr>
          <w:rFonts w:cstheme="minorHAnsi"/>
          <w:sz w:val="24"/>
          <w:szCs w:val="24"/>
        </w:rPr>
        <w:t>.</w:t>
      </w:r>
    </w:p>
    <w:p w14:paraId="4B7F60D3" w14:textId="59D6AF4A" w:rsidR="00250F72" w:rsidRPr="00995B89" w:rsidRDefault="00250F72" w:rsidP="00250F7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Mål temperaturen hvert minut</w:t>
      </w:r>
      <w:r w:rsidR="00C82AF3">
        <w:rPr>
          <w:rFonts w:cstheme="minorHAnsi"/>
          <w:sz w:val="24"/>
          <w:szCs w:val="24"/>
        </w:rPr>
        <w:t xml:space="preserve"> i de to målepunkter.</w:t>
      </w:r>
    </w:p>
    <w:p w14:paraId="518898A0" w14:textId="77777777" w:rsidR="003A4F7E" w:rsidRPr="00995B89" w:rsidRDefault="003A4F7E" w:rsidP="003A4F7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045A0E6" w14:textId="7A3A5D76" w:rsidR="003A4F7E" w:rsidRPr="00C82AF3" w:rsidRDefault="003A4F7E" w:rsidP="00250F72">
      <w:pPr>
        <w:rPr>
          <w:rFonts w:cstheme="minorHAnsi"/>
          <w:b/>
          <w:iCs/>
          <w:sz w:val="24"/>
          <w:szCs w:val="24"/>
        </w:rPr>
      </w:pPr>
      <w:r w:rsidRPr="00C82AF3">
        <w:rPr>
          <w:rFonts w:cstheme="minorHAnsi"/>
          <w:b/>
          <w:iCs/>
          <w:sz w:val="24"/>
          <w:szCs w:val="24"/>
        </w:rPr>
        <w:t>Resultatskema</w:t>
      </w:r>
    </w:p>
    <w:tbl>
      <w:tblPr>
        <w:tblStyle w:val="Tabel-Gitter"/>
        <w:tblW w:w="7792" w:type="dxa"/>
        <w:jc w:val="center"/>
        <w:tblLook w:val="04A0" w:firstRow="1" w:lastRow="0" w:firstColumn="1" w:lastColumn="0" w:noHBand="0" w:noVBand="1"/>
      </w:tblPr>
      <w:tblGrid>
        <w:gridCol w:w="1590"/>
        <w:gridCol w:w="2941"/>
        <w:gridCol w:w="3261"/>
      </w:tblGrid>
      <w:tr w:rsidR="003A4F7E" w:rsidRPr="00995B89" w14:paraId="2BB1FFFA" w14:textId="77777777" w:rsidTr="00C82AF3">
        <w:trPr>
          <w:trHeight w:val="74"/>
          <w:jc w:val="center"/>
        </w:trPr>
        <w:tc>
          <w:tcPr>
            <w:tcW w:w="1590" w:type="dxa"/>
          </w:tcPr>
          <w:p w14:paraId="5ADAEFE8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Tid (minutter)</w:t>
            </w:r>
          </w:p>
        </w:tc>
        <w:tc>
          <w:tcPr>
            <w:tcW w:w="2941" w:type="dxa"/>
          </w:tcPr>
          <w:p w14:paraId="1C3287E7" w14:textId="2FD14441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Temperatur over åbent hav</w:t>
            </w:r>
            <w:r w:rsidR="008E0697" w:rsidRPr="00995B89">
              <w:rPr>
                <w:rFonts w:cstheme="minorHAnsi"/>
                <w:sz w:val="24"/>
                <w:szCs w:val="24"/>
              </w:rPr>
              <w:t xml:space="preserve"> (mørkt papir)</w:t>
            </w:r>
          </w:p>
        </w:tc>
        <w:tc>
          <w:tcPr>
            <w:tcW w:w="3261" w:type="dxa"/>
          </w:tcPr>
          <w:p w14:paraId="59945C9E" w14:textId="380B323C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Temperatur over isdækket hav</w:t>
            </w:r>
            <w:r w:rsidR="008E0697" w:rsidRPr="00995B89">
              <w:rPr>
                <w:rFonts w:cstheme="minorHAnsi"/>
                <w:sz w:val="24"/>
                <w:szCs w:val="24"/>
              </w:rPr>
              <w:t xml:space="preserve"> (hvidt papir)</w:t>
            </w:r>
          </w:p>
        </w:tc>
      </w:tr>
      <w:tr w:rsidR="003A4F7E" w:rsidRPr="00995B89" w14:paraId="0A687362" w14:textId="77777777" w:rsidTr="00C82AF3">
        <w:trPr>
          <w:trHeight w:val="74"/>
          <w:jc w:val="center"/>
        </w:trPr>
        <w:tc>
          <w:tcPr>
            <w:tcW w:w="1590" w:type="dxa"/>
          </w:tcPr>
          <w:p w14:paraId="66B5E6D8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41" w:type="dxa"/>
          </w:tcPr>
          <w:p w14:paraId="6B65E22E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A2E643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3C577E28" w14:textId="77777777" w:rsidTr="00C82AF3">
        <w:trPr>
          <w:trHeight w:val="74"/>
          <w:jc w:val="center"/>
        </w:trPr>
        <w:tc>
          <w:tcPr>
            <w:tcW w:w="1590" w:type="dxa"/>
          </w:tcPr>
          <w:p w14:paraId="641F1E50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14:paraId="18DAC73F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1A69BF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63DDC01E" w14:textId="77777777" w:rsidTr="00C82AF3">
        <w:trPr>
          <w:trHeight w:val="74"/>
          <w:jc w:val="center"/>
        </w:trPr>
        <w:tc>
          <w:tcPr>
            <w:tcW w:w="1590" w:type="dxa"/>
          </w:tcPr>
          <w:p w14:paraId="038FA019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14:paraId="37FD9136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B88BF4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1B80056F" w14:textId="77777777" w:rsidTr="00C82AF3">
        <w:trPr>
          <w:trHeight w:val="74"/>
          <w:jc w:val="center"/>
        </w:trPr>
        <w:tc>
          <w:tcPr>
            <w:tcW w:w="1590" w:type="dxa"/>
          </w:tcPr>
          <w:p w14:paraId="4D202CBE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14:paraId="666159CD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BEF313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020DE262" w14:textId="77777777" w:rsidTr="00C82AF3">
        <w:trPr>
          <w:trHeight w:val="74"/>
          <w:jc w:val="center"/>
        </w:trPr>
        <w:tc>
          <w:tcPr>
            <w:tcW w:w="1590" w:type="dxa"/>
          </w:tcPr>
          <w:p w14:paraId="195D2B86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14:paraId="265B7000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E46BF2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655BA5BF" w14:textId="77777777" w:rsidTr="00C82AF3">
        <w:trPr>
          <w:trHeight w:val="74"/>
          <w:jc w:val="center"/>
        </w:trPr>
        <w:tc>
          <w:tcPr>
            <w:tcW w:w="1590" w:type="dxa"/>
          </w:tcPr>
          <w:p w14:paraId="69B2774E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14:paraId="7E97E3E5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0EC300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1DB9AC9E" w14:textId="77777777" w:rsidTr="00C82AF3">
        <w:trPr>
          <w:trHeight w:val="74"/>
          <w:jc w:val="center"/>
        </w:trPr>
        <w:tc>
          <w:tcPr>
            <w:tcW w:w="1590" w:type="dxa"/>
          </w:tcPr>
          <w:p w14:paraId="07F28CEC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14:paraId="7F14E8DC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3649CA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2ED79BB6" w14:textId="77777777" w:rsidTr="00C82AF3">
        <w:trPr>
          <w:trHeight w:val="74"/>
          <w:jc w:val="center"/>
        </w:trPr>
        <w:tc>
          <w:tcPr>
            <w:tcW w:w="1590" w:type="dxa"/>
          </w:tcPr>
          <w:p w14:paraId="77F7696E" w14:textId="534D2B25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14:paraId="6994892F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5FC365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3BA8BC50" w14:textId="77777777" w:rsidTr="00C82AF3">
        <w:trPr>
          <w:trHeight w:val="74"/>
          <w:jc w:val="center"/>
        </w:trPr>
        <w:tc>
          <w:tcPr>
            <w:tcW w:w="1590" w:type="dxa"/>
          </w:tcPr>
          <w:p w14:paraId="1E01F343" w14:textId="527CFB5D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14:paraId="4BDE22DD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EC4F3E" w14:textId="77777777" w:rsidR="003A4F7E" w:rsidRPr="00995B89" w:rsidRDefault="003A4F7E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B88BDF" w14:textId="77777777" w:rsidR="003A4F7E" w:rsidRPr="00995B89" w:rsidRDefault="003A4F7E" w:rsidP="00250F72">
      <w:pPr>
        <w:rPr>
          <w:rFonts w:cstheme="minorHAnsi"/>
          <w:sz w:val="24"/>
          <w:szCs w:val="24"/>
        </w:rPr>
      </w:pPr>
    </w:p>
    <w:p w14:paraId="70B25A23" w14:textId="3E65C370" w:rsidR="00250F72" w:rsidRPr="00995B89" w:rsidRDefault="00250F72" w:rsidP="008E0697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Lav en graf over temperaturudviklingen. </w:t>
      </w:r>
    </w:p>
    <w:p w14:paraId="610787C3" w14:textId="077ACA2C" w:rsidR="008E0697" w:rsidRPr="00995B89" w:rsidRDefault="008E0697" w:rsidP="008E0697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Hvad viser grafen? </w:t>
      </w:r>
    </w:p>
    <w:p w14:paraId="0CAAB58E" w14:textId="0C209E44" w:rsidR="008E0697" w:rsidRPr="00995B89" w:rsidRDefault="008E0697" w:rsidP="008E0697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Er der stor forskel i temperaturudviklingen? </w:t>
      </w:r>
    </w:p>
    <w:p w14:paraId="5A64598A" w14:textId="2F7B2520" w:rsidR="008E0697" w:rsidRPr="00995B89" w:rsidRDefault="008E0697" w:rsidP="008E0697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Forklar forskellen i temperaturudviklingen.</w:t>
      </w:r>
    </w:p>
    <w:p w14:paraId="5238C5F2" w14:textId="77777777" w:rsidR="00250F72" w:rsidRPr="00995B89" w:rsidRDefault="00250F72" w:rsidP="00862902">
      <w:pPr>
        <w:rPr>
          <w:rFonts w:cstheme="minorHAnsi"/>
          <w:sz w:val="24"/>
          <w:szCs w:val="24"/>
        </w:rPr>
      </w:pPr>
    </w:p>
    <w:p w14:paraId="57E8741A" w14:textId="77777777" w:rsidR="00C82AF3" w:rsidRDefault="00C82AF3" w:rsidP="00606A53">
      <w:pPr>
        <w:rPr>
          <w:rFonts w:cstheme="minorHAnsi"/>
          <w:b/>
          <w:sz w:val="24"/>
          <w:szCs w:val="24"/>
          <w:u w:val="single"/>
        </w:rPr>
      </w:pPr>
    </w:p>
    <w:p w14:paraId="1A86017B" w14:textId="52D8880E" w:rsidR="00984904" w:rsidRPr="00995B89" w:rsidRDefault="00810291" w:rsidP="00606A53">
      <w:pPr>
        <w:rPr>
          <w:rFonts w:cstheme="minorHAnsi"/>
          <w:b/>
          <w:sz w:val="24"/>
          <w:szCs w:val="24"/>
          <w:u w:val="single"/>
        </w:rPr>
      </w:pPr>
      <w:r w:rsidRPr="00995B89">
        <w:rPr>
          <w:rFonts w:cstheme="minorHAnsi"/>
          <w:b/>
          <w:sz w:val="24"/>
          <w:szCs w:val="24"/>
          <w:u w:val="single"/>
        </w:rPr>
        <w:t xml:space="preserve">Måling af Albedo over </w:t>
      </w:r>
      <w:r w:rsidR="00984904" w:rsidRPr="00995B89">
        <w:rPr>
          <w:rFonts w:cstheme="minorHAnsi"/>
          <w:b/>
          <w:sz w:val="24"/>
          <w:szCs w:val="24"/>
          <w:u w:val="single"/>
        </w:rPr>
        <w:t>havet i Arktis</w:t>
      </w:r>
      <w:r w:rsidRPr="00995B89">
        <w:rPr>
          <w:rFonts w:cstheme="minorHAnsi"/>
          <w:b/>
          <w:sz w:val="24"/>
          <w:szCs w:val="24"/>
          <w:u w:val="single"/>
        </w:rPr>
        <w:t xml:space="preserve">. </w:t>
      </w:r>
    </w:p>
    <w:p w14:paraId="30391461" w14:textId="2FC48D29" w:rsidR="00810291" w:rsidRPr="00995B89" w:rsidRDefault="00810291" w:rsidP="00810291">
      <w:pPr>
        <w:rPr>
          <w:rFonts w:cstheme="minorHAnsi"/>
          <w:sz w:val="24"/>
          <w:szCs w:val="24"/>
        </w:rPr>
      </w:pPr>
      <w:r w:rsidRPr="00C82AF3">
        <w:rPr>
          <w:rFonts w:cstheme="minorHAnsi"/>
          <w:b/>
          <w:iCs/>
          <w:sz w:val="24"/>
          <w:szCs w:val="24"/>
        </w:rPr>
        <w:t>Materialer</w:t>
      </w:r>
      <w:r w:rsidRPr="00995B89">
        <w:rPr>
          <w:rFonts w:cstheme="minorHAnsi"/>
          <w:b/>
          <w:sz w:val="24"/>
          <w:szCs w:val="24"/>
        </w:rPr>
        <w:t xml:space="preserve">: </w:t>
      </w:r>
      <w:r w:rsidR="00984904" w:rsidRPr="00995B89">
        <w:rPr>
          <w:rFonts w:cstheme="minorHAnsi"/>
          <w:sz w:val="24"/>
          <w:szCs w:val="24"/>
        </w:rPr>
        <w:t>Kort over Arktis. (Alternativt: mørkeblåt og hvidt karton)</w:t>
      </w:r>
      <w:r w:rsidR="00606A53" w:rsidRPr="00995B89">
        <w:rPr>
          <w:rFonts w:cstheme="minorHAnsi"/>
          <w:sz w:val="24"/>
          <w:szCs w:val="24"/>
        </w:rPr>
        <w:t xml:space="preserve">, </w:t>
      </w:r>
      <w:r w:rsidR="00C82AF3">
        <w:rPr>
          <w:rFonts w:cstheme="minorHAnsi"/>
          <w:sz w:val="24"/>
          <w:szCs w:val="24"/>
        </w:rPr>
        <w:t>l</w:t>
      </w:r>
      <w:r w:rsidRPr="00995B89">
        <w:rPr>
          <w:rFonts w:cstheme="minorHAnsi"/>
          <w:sz w:val="24"/>
          <w:szCs w:val="24"/>
        </w:rPr>
        <w:t>ampe</w:t>
      </w:r>
      <w:r w:rsidR="00606A53" w:rsidRPr="00995B89">
        <w:rPr>
          <w:rFonts w:cstheme="minorHAnsi"/>
          <w:sz w:val="24"/>
          <w:szCs w:val="24"/>
        </w:rPr>
        <w:t xml:space="preserve">, </w:t>
      </w:r>
      <w:proofErr w:type="spellStart"/>
      <w:r w:rsidR="00C82AF3">
        <w:rPr>
          <w:rFonts w:cstheme="minorHAnsi"/>
          <w:sz w:val="24"/>
          <w:szCs w:val="24"/>
        </w:rPr>
        <w:t>p</w:t>
      </w:r>
      <w:r w:rsidRPr="00995B89">
        <w:rPr>
          <w:rFonts w:cstheme="minorHAnsi"/>
          <w:sz w:val="24"/>
          <w:szCs w:val="24"/>
        </w:rPr>
        <w:t>yranometer</w:t>
      </w:r>
      <w:proofErr w:type="spellEnd"/>
      <w:r w:rsidR="00606A53" w:rsidRPr="00995B89">
        <w:rPr>
          <w:rFonts w:cstheme="minorHAnsi"/>
          <w:sz w:val="24"/>
          <w:szCs w:val="24"/>
        </w:rPr>
        <w:t xml:space="preserve"> eller luxmeter, </w:t>
      </w:r>
      <w:r w:rsidR="00984904" w:rsidRPr="00995B89">
        <w:rPr>
          <w:rFonts w:cstheme="minorHAnsi"/>
          <w:sz w:val="24"/>
          <w:szCs w:val="24"/>
        </w:rPr>
        <w:t>IR</w:t>
      </w:r>
      <w:r w:rsidR="00C82AF3">
        <w:rPr>
          <w:rFonts w:cstheme="minorHAnsi"/>
          <w:sz w:val="24"/>
          <w:szCs w:val="24"/>
        </w:rPr>
        <w:t>-</w:t>
      </w:r>
      <w:r w:rsidR="00984904" w:rsidRPr="00995B89">
        <w:rPr>
          <w:rFonts w:cstheme="minorHAnsi"/>
          <w:sz w:val="24"/>
          <w:szCs w:val="24"/>
        </w:rPr>
        <w:t>termometer</w:t>
      </w:r>
    </w:p>
    <w:p w14:paraId="18CFACA0" w14:textId="77777777" w:rsidR="00810291" w:rsidRPr="00995B89" w:rsidRDefault="00810291" w:rsidP="00606A53">
      <w:pPr>
        <w:rPr>
          <w:rFonts w:cstheme="minorHAnsi"/>
          <w:sz w:val="24"/>
          <w:szCs w:val="24"/>
        </w:rPr>
      </w:pPr>
      <w:r w:rsidRPr="00C82AF3">
        <w:rPr>
          <w:rFonts w:cstheme="minorHAnsi"/>
          <w:b/>
          <w:iCs/>
          <w:sz w:val="24"/>
          <w:szCs w:val="24"/>
        </w:rPr>
        <w:t>Fremgangsmåde</w:t>
      </w:r>
      <w:r w:rsidRPr="00995B89">
        <w:rPr>
          <w:rFonts w:cstheme="minorHAnsi"/>
          <w:sz w:val="24"/>
          <w:szCs w:val="24"/>
        </w:rPr>
        <w:t>:</w:t>
      </w:r>
    </w:p>
    <w:p w14:paraId="1CC2A204" w14:textId="77777777" w:rsidR="00C82AF3" w:rsidRPr="00995B89" w:rsidRDefault="00C82AF3" w:rsidP="00C82AF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Placer lampen</w:t>
      </w:r>
      <w:r w:rsidRPr="00C82AF3">
        <w:rPr>
          <w:rFonts w:cstheme="minorHAnsi"/>
          <w:sz w:val="24"/>
          <w:szCs w:val="24"/>
        </w:rPr>
        <w:t xml:space="preserve"> </w:t>
      </w:r>
      <w:r w:rsidRPr="00995B89">
        <w:rPr>
          <w:rFonts w:cstheme="minorHAnsi"/>
          <w:sz w:val="24"/>
          <w:szCs w:val="24"/>
        </w:rPr>
        <w:t>ca. 20 cm over bordhøjde</w:t>
      </w:r>
      <w:r>
        <w:rPr>
          <w:rFonts w:cstheme="minorHAnsi"/>
          <w:sz w:val="24"/>
          <w:szCs w:val="24"/>
        </w:rPr>
        <w:t>,</w:t>
      </w:r>
      <w:r w:rsidRPr="00995B89">
        <w:rPr>
          <w:rFonts w:cstheme="minorHAnsi"/>
          <w:sz w:val="24"/>
          <w:szCs w:val="24"/>
        </w:rPr>
        <w:t xml:space="preserve"> så den kan lyse </w:t>
      </w:r>
      <w:r>
        <w:rPr>
          <w:rFonts w:cstheme="minorHAnsi"/>
          <w:sz w:val="24"/>
          <w:szCs w:val="24"/>
        </w:rPr>
        <w:t>lodret nedad</w:t>
      </w:r>
      <w:r w:rsidRPr="00995B89">
        <w:rPr>
          <w:rFonts w:cstheme="minorHAnsi"/>
          <w:sz w:val="24"/>
          <w:szCs w:val="24"/>
        </w:rPr>
        <w:t>. TÆND IKKE LAMPEN ENDNU</w:t>
      </w:r>
      <w:r>
        <w:rPr>
          <w:rFonts w:cstheme="minorHAnsi"/>
          <w:sz w:val="24"/>
          <w:szCs w:val="24"/>
        </w:rPr>
        <w:t>.</w:t>
      </w:r>
    </w:p>
    <w:p w14:paraId="44E4EA6F" w14:textId="77777777" w:rsidR="00606A53" w:rsidRPr="00995B89" w:rsidRDefault="00810291" w:rsidP="00606A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Aflæs lysindstrålingen </w:t>
      </w:r>
    </w:p>
    <w:p w14:paraId="264E4E13" w14:textId="1D027F11" w:rsidR="00E06D2D" w:rsidRPr="00995B89" w:rsidRDefault="00E06D2D" w:rsidP="00606A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Aflæs refleksionen (lysudstråling)</w:t>
      </w:r>
    </w:p>
    <w:p w14:paraId="1D745C04" w14:textId="77777777" w:rsidR="003A4F7E" w:rsidRPr="00995B89" w:rsidRDefault="003A4F7E" w:rsidP="003A4F7E">
      <w:pPr>
        <w:spacing w:after="0" w:line="240" w:lineRule="auto"/>
        <w:rPr>
          <w:rFonts w:cstheme="minorHAnsi"/>
          <w:sz w:val="24"/>
          <w:szCs w:val="24"/>
        </w:rPr>
      </w:pPr>
    </w:p>
    <w:p w14:paraId="03D16162" w14:textId="114EF75D" w:rsidR="00606A53" w:rsidRPr="00C82AF3" w:rsidRDefault="003A4F7E" w:rsidP="003A4F7E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C82AF3">
        <w:rPr>
          <w:rFonts w:cstheme="minorHAnsi"/>
          <w:b/>
          <w:iCs/>
          <w:sz w:val="24"/>
          <w:szCs w:val="24"/>
        </w:rPr>
        <w:t>Resultatskema</w:t>
      </w:r>
    </w:p>
    <w:tbl>
      <w:tblPr>
        <w:tblStyle w:val="Tabel-Gitter"/>
        <w:tblW w:w="6248" w:type="dxa"/>
        <w:jc w:val="center"/>
        <w:tblLook w:val="04A0" w:firstRow="1" w:lastRow="0" w:firstColumn="1" w:lastColumn="0" w:noHBand="0" w:noVBand="1"/>
      </w:tblPr>
      <w:tblGrid>
        <w:gridCol w:w="2024"/>
        <w:gridCol w:w="1985"/>
        <w:gridCol w:w="2239"/>
      </w:tblGrid>
      <w:tr w:rsidR="003A4F7E" w:rsidRPr="00995B89" w14:paraId="6EB0E1B9" w14:textId="77777777" w:rsidTr="003A4F7E">
        <w:trPr>
          <w:trHeight w:val="74"/>
          <w:jc w:val="center"/>
        </w:trPr>
        <w:tc>
          <w:tcPr>
            <w:tcW w:w="2024" w:type="dxa"/>
          </w:tcPr>
          <w:p w14:paraId="2515E334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BA137D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Over åbent hav</w:t>
            </w:r>
          </w:p>
        </w:tc>
        <w:tc>
          <w:tcPr>
            <w:tcW w:w="2239" w:type="dxa"/>
          </w:tcPr>
          <w:p w14:paraId="248A74D5" w14:textId="77777777" w:rsidR="00984904" w:rsidRPr="00995B89" w:rsidRDefault="00984904" w:rsidP="00984904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Over isdækket hav</w:t>
            </w:r>
          </w:p>
        </w:tc>
      </w:tr>
      <w:tr w:rsidR="003A4F7E" w:rsidRPr="00995B89" w14:paraId="7550F04C" w14:textId="77777777" w:rsidTr="003A4F7E">
        <w:trPr>
          <w:trHeight w:val="237"/>
          <w:jc w:val="center"/>
        </w:trPr>
        <w:tc>
          <w:tcPr>
            <w:tcW w:w="2024" w:type="dxa"/>
          </w:tcPr>
          <w:p w14:paraId="12D067F4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Indstråling (Ki)</w:t>
            </w:r>
          </w:p>
        </w:tc>
        <w:tc>
          <w:tcPr>
            <w:tcW w:w="1985" w:type="dxa"/>
          </w:tcPr>
          <w:p w14:paraId="6030A4ED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33F529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1E6C6D52" w14:textId="77777777" w:rsidTr="003A4F7E">
        <w:trPr>
          <w:trHeight w:val="74"/>
          <w:jc w:val="center"/>
        </w:trPr>
        <w:tc>
          <w:tcPr>
            <w:tcW w:w="2024" w:type="dxa"/>
          </w:tcPr>
          <w:p w14:paraId="3D1F7B9C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Udstråling (Ku)</w:t>
            </w:r>
          </w:p>
        </w:tc>
        <w:tc>
          <w:tcPr>
            <w:tcW w:w="1985" w:type="dxa"/>
          </w:tcPr>
          <w:p w14:paraId="7BD5EE01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9189080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F7E" w:rsidRPr="00995B89" w14:paraId="2C9EFE0C" w14:textId="77777777" w:rsidTr="003A4F7E">
        <w:trPr>
          <w:trHeight w:val="74"/>
          <w:jc w:val="center"/>
        </w:trPr>
        <w:tc>
          <w:tcPr>
            <w:tcW w:w="2024" w:type="dxa"/>
          </w:tcPr>
          <w:p w14:paraId="40AAAF11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  <w:r w:rsidRPr="00995B89">
              <w:rPr>
                <w:rFonts w:cstheme="minorHAnsi"/>
                <w:sz w:val="24"/>
                <w:szCs w:val="24"/>
              </w:rPr>
              <w:t>Albedo ((Ku/Ki)x100)</w:t>
            </w:r>
          </w:p>
        </w:tc>
        <w:tc>
          <w:tcPr>
            <w:tcW w:w="1985" w:type="dxa"/>
          </w:tcPr>
          <w:p w14:paraId="6F0AF591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27BA614" w14:textId="77777777" w:rsidR="00984904" w:rsidRPr="00995B89" w:rsidRDefault="00984904" w:rsidP="00886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84CF59" w14:textId="77777777" w:rsidR="00810291" w:rsidRPr="00995B89" w:rsidRDefault="00810291" w:rsidP="00810291">
      <w:pPr>
        <w:rPr>
          <w:rFonts w:cstheme="minorHAnsi"/>
          <w:sz w:val="24"/>
          <w:szCs w:val="24"/>
        </w:rPr>
      </w:pPr>
    </w:p>
    <w:p w14:paraId="09272829" w14:textId="0CAA94D9" w:rsidR="003A4F7E" w:rsidRPr="00995B89" w:rsidRDefault="003A4F7E" w:rsidP="00810291">
      <w:p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Hvad kan man konkludere på baggrund af de </w:t>
      </w:r>
      <w:r w:rsidR="00C82AF3">
        <w:rPr>
          <w:rFonts w:cstheme="minorHAnsi"/>
          <w:sz w:val="24"/>
          <w:szCs w:val="24"/>
        </w:rPr>
        <w:t>to</w:t>
      </w:r>
      <w:r w:rsidRPr="00995B89">
        <w:rPr>
          <w:rFonts w:cstheme="minorHAnsi"/>
          <w:sz w:val="24"/>
          <w:szCs w:val="24"/>
        </w:rPr>
        <w:t xml:space="preserve"> undersøgelser</w:t>
      </w:r>
    </w:p>
    <w:p w14:paraId="12919BAE" w14:textId="5DC63A88" w:rsidR="003A4F7E" w:rsidRPr="00995B89" w:rsidRDefault="003A4F7E" w:rsidP="008E0697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Hvordan er refleksionen på de to overfladetyper?</w:t>
      </w:r>
    </w:p>
    <w:p w14:paraId="770E2A24" w14:textId="77777777" w:rsidR="003A4F7E" w:rsidRPr="00995B89" w:rsidRDefault="003A4F7E" w:rsidP="008E0697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Hvordan er absorptionen på de to overfladetyper?</w:t>
      </w:r>
    </w:p>
    <w:p w14:paraId="75738F4D" w14:textId="071D0022" w:rsidR="003A4F7E" w:rsidRPr="00995B89" w:rsidRDefault="003A4F7E" w:rsidP="008E0697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Kan forsøget medvirke til at forklare</w:t>
      </w:r>
      <w:r w:rsidR="00C82AF3">
        <w:rPr>
          <w:rFonts w:cstheme="minorHAnsi"/>
          <w:sz w:val="24"/>
          <w:szCs w:val="24"/>
        </w:rPr>
        <w:t>,</w:t>
      </w:r>
      <w:r w:rsidRPr="00995B89">
        <w:rPr>
          <w:rFonts w:cstheme="minorHAnsi"/>
          <w:sz w:val="24"/>
          <w:szCs w:val="24"/>
        </w:rPr>
        <w:t xml:space="preserve"> hvorfor der er koldt i Arktis?</w:t>
      </w:r>
    </w:p>
    <w:p w14:paraId="6E5AFE4C" w14:textId="7E9ACDC6" w:rsidR="003A4F7E" w:rsidRPr="00995B89" w:rsidRDefault="003A4F7E" w:rsidP="008E0697">
      <w:pPr>
        <w:pStyle w:val="Listeafsni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Hvordan ændres refleksion og absorption </w:t>
      </w:r>
      <w:r w:rsidR="00EC76FC" w:rsidRPr="00995B89">
        <w:rPr>
          <w:rFonts w:cstheme="minorHAnsi"/>
          <w:sz w:val="24"/>
          <w:szCs w:val="24"/>
        </w:rPr>
        <w:t xml:space="preserve">i </w:t>
      </w:r>
      <w:r w:rsidRPr="00995B89">
        <w:rPr>
          <w:rFonts w:cstheme="minorHAnsi"/>
          <w:sz w:val="24"/>
          <w:szCs w:val="24"/>
        </w:rPr>
        <w:t>områder af Arktis, hvor isen smelter</w:t>
      </w:r>
      <w:r w:rsidR="00C82AF3">
        <w:rPr>
          <w:rFonts w:cstheme="minorHAnsi"/>
          <w:sz w:val="24"/>
          <w:szCs w:val="24"/>
        </w:rPr>
        <w:t>?</w:t>
      </w:r>
      <w:r w:rsidRPr="00995B89">
        <w:rPr>
          <w:rFonts w:cstheme="minorHAnsi"/>
          <w:sz w:val="24"/>
          <w:szCs w:val="24"/>
        </w:rPr>
        <w:t xml:space="preserve"> </w:t>
      </w:r>
    </w:p>
    <w:p w14:paraId="4497E559" w14:textId="13D51254" w:rsidR="00810291" w:rsidRPr="00995B89" w:rsidRDefault="0052746C" w:rsidP="008E0697">
      <w:pPr>
        <w:pStyle w:val="Listeafsni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Kan isafsmeltning skabe en tilbagekoblingsmekanisme (positiv feedback-mekanisme)? </w:t>
      </w:r>
      <w:r w:rsidR="00C82AF3">
        <w:rPr>
          <w:rFonts w:cstheme="minorHAnsi"/>
          <w:sz w:val="24"/>
          <w:szCs w:val="24"/>
        </w:rPr>
        <w:br/>
      </w:r>
      <w:r w:rsidRPr="00995B89">
        <w:rPr>
          <w:rFonts w:cstheme="minorHAnsi"/>
          <w:sz w:val="24"/>
          <w:szCs w:val="24"/>
        </w:rPr>
        <w:t>Og hvad vil dette betyde for det lokale / det globale klima og fremtidig isafsmeltning?</w:t>
      </w:r>
    </w:p>
    <w:p w14:paraId="6B1AA5F7" w14:textId="77777777" w:rsidR="00A60BDF" w:rsidRPr="00995B89" w:rsidRDefault="00A60BDF" w:rsidP="00810291">
      <w:pPr>
        <w:rPr>
          <w:rFonts w:cstheme="minorHAnsi"/>
          <w:sz w:val="24"/>
          <w:szCs w:val="24"/>
        </w:rPr>
      </w:pPr>
    </w:p>
    <w:p w14:paraId="2884811B" w14:textId="5EF56BE9" w:rsidR="00547D9C" w:rsidRPr="00547D9C" w:rsidRDefault="00547D9C">
      <w:pPr>
        <w:rPr>
          <w:rFonts w:cstheme="minorHAnsi"/>
          <w:bCs/>
          <w:sz w:val="24"/>
          <w:szCs w:val="24"/>
        </w:rPr>
      </w:pPr>
    </w:p>
    <w:p w14:paraId="356A8EE4" w14:textId="5FCED9E6" w:rsidR="00547D9C" w:rsidRDefault="00EC76FC" w:rsidP="00810291">
      <w:pPr>
        <w:rPr>
          <w:rFonts w:cstheme="minorHAnsi"/>
          <w:b/>
          <w:sz w:val="24"/>
          <w:szCs w:val="24"/>
        </w:rPr>
      </w:pPr>
      <w:r w:rsidRPr="00995B89">
        <w:rPr>
          <w:rFonts w:cstheme="minorHAnsi"/>
          <w:b/>
          <w:sz w:val="24"/>
          <w:szCs w:val="24"/>
        </w:rPr>
        <w:t xml:space="preserve">Ekstraopgave </w:t>
      </w:r>
      <w:r w:rsidR="00547D9C" w:rsidRPr="00995B89">
        <w:rPr>
          <w:rFonts w:cstheme="minorHAnsi"/>
          <w:b/>
          <w:sz w:val="24"/>
          <w:szCs w:val="24"/>
        </w:rPr>
        <w:t>til de hurtige</w:t>
      </w:r>
      <w:r w:rsidR="00547D9C">
        <w:rPr>
          <w:rFonts w:cstheme="minorHAnsi"/>
          <w:b/>
          <w:sz w:val="24"/>
          <w:szCs w:val="24"/>
        </w:rPr>
        <w:t xml:space="preserve"> på næste side….</w:t>
      </w:r>
    </w:p>
    <w:p w14:paraId="0474B6BC" w14:textId="77777777" w:rsidR="00547D9C" w:rsidRDefault="00547D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B9E97F1" w14:textId="77777777" w:rsidR="00547D9C" w:rsidRDefault="00547D9C" w:rsidP="00810291">
      <w:pPr>
        <w:rPr>
          <w:rFonts w:cstheme="minorHAnsi"/>
          <w:b/>
          <w:sz w:val="24"/>
          <w:szCs w:val="24"/>
        </w:rPr>
      </w:pPr>
    </w:p>
    <w:p w14:paraId="2FC2F567" w14:textId="72E4A614" w:rsidR="0052746C" w:rsidRPr="00547D9C" w:rsidRDefault="00547D9C" w:rsidP="00810291">
      <w:pPr>
        <w:rPr>
          <w:rFonts w:cstheme="minorHAnsi"/>
          <w:b/>
          <w:sz w:val="28"/>
          <w:szCs w:val="28"/>
        </w:rPr>
      </w:pPr>
      <w:r w:rsidRPr="00547D9C">
        <w:rPr>
          <w:rFonts w:cstheme="minorHAnsi"/>
          <w:b/>
          <w:sz w:val="28"/>
          <w:szCs w:val="28"/>
        </w:rPr>
        <w:t>Ekstraopgave</w:t>
      </w:r>
      <w:r w:rsidR="0052746C" w:rsidRPr="00547D9C">
        <w:rPr>
          <w:rFonts w:cstheme="minorHAnsi"/>
          <w:b/>
          <w:sz w:val="28"/>
          <w:szCs w:val="28"/>
        </w:rPr>
        <w:t xml:space="preserve">: </w:t>
      </w:r>
      <w:r w:rsidRPr="00547D9C">
        <w:rPr>
          <w:rFonts w:cstheme="minorHAnsi"/>
          <w:b/>
          <w:sz w:val="28"/>
          <w:szCs w:val="28"/>
        </w:rPr>
        <w:t>D</w:t>
      </w:r>
      <w:r w:rsidR="0052746C" w:rsidRPr="00547D9C">
        <w:rPr>
          <w:rFonts w:cstheme="minorHAnsi"/>
          <w:b/>
          <w:sz w:val="28"/>
          <w:szCs w:val="28"/>
        </w:rPr>
        <w:t>en svære opgave</w:t>
      </w:r>
    </w:p>
    <w:p w14:paraId="1A836633" w14:textId="77777777" w:rsidR="00EC76FC" w:rsidRPr="00995B89" w:rsidRDefault="00EC76FC" w:rsidP="00A60BDF">
      <w:pPr>
        <w:outlineLvl w:val="0"/>
        <w:rPr>
          <w:rFonts w:cstheme="minorHAnsi"/>
          <w:sz w:val="24"/>
          <w:szCs w:val="24"/>
        </w:rPr>
      </w:pPr>
    </w:p>
    <w:p w14:paraId="1426E91E" w14:textId="751DFD18" w:rsidR="00A60BDF" w:rsidRPr="00995B89" w:rsidRDefault="00810291" w:rsidP="00EC76FC">
      <w:pPr>
        <w:pStyle w:val="Listeafsnit"/>
        <w:numPr>
          <w:ilvl w:val="0"/>
          <w:numId w:val="7"/>
        </w:numPr>
        <w:outlineLvl w:val="0"/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Strålingsbalancen i Arktis: </w:t>
      </w:r>
      <w:r w:rsidR="003F06D8" w:rsidRPr="00995B89">
        <w:rPr>
          <w:rFonts w:cstheme="minorHAnsi"/>
          <w:sz w:val="24"/>
          <w:szCs w:val="24"/>
        </w:rPr>
        <w:t>Find Zackenberg på et kort eller G</w:t>
      </w:r>
      <w:r w:rsidR="00A60BDF" w:rsidRPr="00995B89">
        <w:rPr>
          <w:rFonts w:cstheme="minorHAnsi"/>
          <w:sz w:val="24"/>
          <w:szCs w:val="24"/>
        </w:rPr>
        <w:t>oogle</w:t>
      </w:r>
      <w:r w:rsidR="003F06D8" w:rsidRPr="00995B89">
        <w:rPr>
          <w:rFonts w:cstheme="minorHAnsi"/>
          <w:sz w:val="24"/>
          <w:szCs w:val="24"/>
        </w:rPr>
        <w:t>E</w:t>
      </w:r>
      <w:r w:rsidR="00A60BDF" w:rsidRPr="00995B89">
        <w:rPr>
          <w:rFonts w:cstheme="minorHAnsi"/>
          <w:sz w:val="24"/>
          <w:szCs w:val="24"/>
        </w:rPr>
        <w:t>arth</w:t>
      </w:r>
      <w:r w:rsidR="003F06D8" w:rsidRPr="00995B89">
        <w:rPr>
          <w:rFonts w:cstheme="minorHAnsi"/>
          <w:sz w:val="24"/>
          <w:szCs w:val="24"/>
        </w:rPr>
        <w:t>.</w:t>
      </w:r>
    </w:p>
    <w:p w14:paraId="44C26F8E" w14:textId="77777777" w:rsidR="003F06D8" w:rsidRPr="00995B89" w:rsidRDefault="003F06D8" w:rsidP="00810291">
      <w:pPr>
        <w:rPr>
          <w:rFonts w:cstheme="minorHAnsi"/>
          <w:sz w:val="24"/>
          <w:szCs w:val="24"/>
        </w:rPr>
      </w:pPr>
      <w:r w:rsidRPr="00995B89">
        <w:rPr>
          <w:rFonts w:cstheme="minorHAnsi"/>
          <w:noProof/>
          <w:sz w:val="24"/>
          <w:szCs w:val="24"/>
          <w:lang w:eastAsia="da-DK"/>
        </w:rPr>
        <w:drawing>
          <wp:inline distT="0" distB="0" distL="0" distR="0" wp14:anchorId="082EC752" wp14:editId="05A13862">
            <wp:extent cx="5290457" cy="3764280"/>
            <wp:effectExtent l="0" t="0" r="5715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695"/>
                    <a:stretch/>
                  </pic:blipFill>
                  <pic:spPr bwMode="auto">
                    <a:xfrm>
                      <a:off x="0" y="0"/>
                      <a:ext cx="5290457" cy="376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E6F67" w14:textId="08CB3A72" w:rsidR="00CC26BE" w:rsidRPr="00995B89" w:rsidRDefault="00547D9C" w:rsidP="00810291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Fig. 4.2.E.A: </w:t>
      </w:r>
      <w:r w:rsidR="00CC26BE" w:rsidRPr="00995B89">
        <w:rPr>
          <w:rFonts w:cstheme="minorHAnsi"/>
          <w:i/>
          <w:sz w:val="24"/>
          <w:szCs w:val="24"/>
        </w:rPr>
        <w:t>Indkommende og udgående kortbølget stråling.</w:t>
      </w:r>
    </w:p>
    <w:p w14:paraId="6044B3EF" w14:textId="1D63ACFA" w:rsidR="003F06D8" w:rsidRPr="00995B89" w:rsidRDefault="003F06D8" w:rsidP="00EC76FC">
      <w:pPr>
        <w:pStyle w:val="Listeafsni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Beskriv og forklar</w:t>
      </w:r>
      <w:r w:rsidR="00547D9C">
        <w:rPr>
          <w:rFonts w:cstheme="minorHAnsi"/>
          <w:sz w:val="24"/>
          <w:szCs w:val="24"/>
        </w:rPr>
        <w:t>,</w:t>
      </w:r>
      <w:r w:rsidRPr="00995B89">
        <w:rPr>
          <w:rFonts w:cstheme="minorHAnsi"/>
          <w:sz w:val="24"/>
          <w:szCs w:val="24"/>
        </w:rPr>
        <w:t xml:space="preserve"> </w:t>
      </w:r>
      <w:r w:rsidR="004459C0" w:rsidRPr="00995B89">
        <w:rPr>
          <w:rFonts w:cstheme="minorHAnsi"/>
          <w:sz w:val="24"/>
          <w:szCs w:val="24"/>
        </w:rPr>
        <w:t xml:space="preserve">hvad </w:t>
      </w:r>
      <w:r w:rsidRPr="00995B89">
        <w:rPr>
          <w:rFonts w:cstheme="minorHAnsi"/>
          <w:sz w:val="24"/>
          <w:szCs w:val="24"/>
        </w:rPr>
        <w:t>den blå og røde kurve</w:t>
      </w:r>
      <w:r w:rsidR="004459C0" w:rsidRPr="00995B89">
        <w:rPr>
          <w:rFonts w:cstheme="minorHAnsi"/>
          <w:sz w:val="24"/>
          <w:szCs w:val="24"/>
        </w:rPr>
        <w:t xml:space="preserve"> viser</w:t>
      </w:r>
      <w:r w:rsidRPr="00995B89">
        <w:rPr>
          <w:rFonts w:cstheme="minorHAnsi"/>
          <w:sz w:val="24"/>
          <w:szCs w:val="24"/>
        </w:rPr>
        <w:t xml:space="preserve">. </w:t>
      </w:r>
    </w:p>
    <w:p w14:paraId="1D2ED86F" w14:textId="24C001E3" w:rsidR="00BC5C9A" w:rsidRPr="00995B89" w:rsidRDefault="004459C0" w:rsidP="00EC76FC">
      <w:pPr>
        <w:pStyle w:val="Listeafsni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Hvorfor</w:t>
      </w:r>
      <w:r w:rsidR="00B67CD6" w:rsidRPr="00995B89">
        <w:rPr>
          <w:rFonts w:cstheme="minorHAnsi"/>
          <w:sz w:val="24"/>
          <w:szCs w:val="24"/>
        </w:rPr>
        <w:t xml:space="preserve"> </w:t>
      </w:r>
      <w:r w:rsidRPr="00995B89">
        <w:rPr>
          <w:rFonts w:cstheme="minorHAnsi"/>
          <w:sz w:val="24"/>
          <w:szCs w:val="24"/>
        </w:rPr>
        <w:t xml:space="preserve">reduceres den udgående stråling så markant fra juni? </w:t>
      </w:r>
    </w:p>
    <w:p w14:paraId="46B7B8DB" w14:textId="53F3E1EF" w:rsidR="007D6917" w:rsidRPr="00995B89" w:rsidRDefault="004459C0" w:rsidP="00EC76FC">
      <w:pPr>
        <w:pStyle w:val="Listeafsni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Hvorfor er der hverken</w:t>
      </w:r>
      <w:r w:rsidR="007D6917" w:rsidRPr="00995B89">
        <w:rPr>
          <w:rFonts w:cstheme="minorHAnsi"/>
          <w:sz w:val="24"/>
          <w:szCs w:val="24"/>
        </w:rPr>
        <w:t xml:space="preserve"> indkommende </w:t>
      </w:r>
      <w:r w:rsidR="00BC5C9A" w:rsidRPr="00995B89">
        <w:rPr>
          <w:rFonts w:cstheme="minorHAnsi"/>
          <w:sz w:val="24"/>
          <w:szCs w:val="24"/>
        </w:rPr>
        <w:t>og</w:t>
      </w:r>
      <w:r w:rsidR="007D6917" w:rsidRPr="00995B89">
        <w:rPr>
          <w:rFonts w:cstheme="minorHAnsi"/>
          <w:sz w:val="24"/>
          <w:szCs w:val="24"/>
        </w:rPr>
        <w:t xml:space="preserve"> udgående stråling mellem november og februar? </w:t>
      </w:r>
    </w:p>
    <w:p w14:paraId="113B8C04" w14:textId="3456402F" w:rsidR="007D6917" w:rsidRPr="00995B89" w:rsidRDefault="007D6917" w:rsidP="00EC76FC">
      <w:pPr>
        <w:pStyle w:val="Listeafsni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For den indkommende stråling er der nogle </w:t>
      </w:r>
      <w:r w:rsidR="00EC76FC" w:rsidRPr="00995B89">
        <w:rPr>
          <w:rFonts w:cstheme="minorHAnsi"/>
          <w:sz w:val="24"/>
          <w:szCs w:val="24"/>
        </w:rPr>
        <w:t xml:space="preserve">enkelte </w:t>
      </w:r>
      <w:r w:rsidRPr="00995B89">
        <w:rPr>
          <w:rFonts w:cstheme="minorHAnsi"/>
          <w:sz w:val="24"/>
          <w:szCs w:val="24"/>
        </w:rPr>
        <w:t xml:space="preserve">dage </w:t>
      </w:r>
      <w:r w:rsidR="00EC76FC" w:rsidRPr="00995B89">
        <w:rPr>
          <w:rFonts w:cstheme="minorHAnsi"/>
          <w:sz w:val="24"/>
          <w:szCs w:val="24"/>
        </w:rPr>
        <w:t xml:space="preserve">i juli, </w:t>
      </w:r>
      <w:r w:rsidRPr="00995B89">
        <w:rPr>
          <w:rFonts w:cstheme="minorHAnsi"/>
          <w:sz w:val="24"/>
          <w:szCs w:val="24"/>
        </w:rPr>
        <w:t xml:space="preserve">hvor der næsten ikke er nogen stråling – hvorfor? </w:t>
      </w:r>
    </w:p>
    <w:p w14:paraId="6BE92775" w14:textId="7AC00586" w:rsidR="00EC76FC" w:rsidRPr="00995B89" w:rsidRDefault="00EC76FC" w:rsidP="00EC76FC">
      <w:pPr>
        <w:pStyle w:val="Listeafsni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Hvorfor bliver både den indgående og den udgående stråling ikke nul i perioden ca. 30/4 til 15/7? </w:t>
      </w:r>
    </w:p>
    <w:p w14:paraId="33A0CF41" w14:textId="49DC518D" w:rsidR="009A49E3" w:rsidRDefault="009A49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4316C42" w14:textId="1712F83F" w:rsidR="00EC76FC" w:rsidRDefault="00EC76FC" w:rsidP="00EC76FC">
      <w:pPr>
        <w:pStyle w:val="Listeafsnit"/>
        <w:rPr>
          <w:rFonts w:cstheme="minorHAnsi"/>
          <w:sz w:val="24"/>
          <w:szCs w:val="24"/>
        </w:rPr>
      </w:pPr>
    </w:p>
    <w:p w14:paraId="4DCA3B50" w14:textId="77777777" w:rsidR="009A49E3" w:rsidRPr="00995B89" w:rsidRDefault="009A49E3" w:rsidP="00EC76FC">
      <w:pPr>
        <w:pStyle w:val="Listeafsnit"/>
        <w:rPr>
          <w:rFonts w:cstheme="minorHAnsi"/>
          <w:sz w:val="24"/>
          <w:szCs w:val="24"/>
        </w:rPr>
      </w:pPr>
    </w:p>
    <w:p w14:paraId="413790AD" w14:textId="77777777" w:rsidR="003F06D8" w:rsidRPr="00995B89" w:rsidRDefault="00CC26BE" w:rsidP="00810291">
      <w:pPr>
        <w:rPr>
          <w:rFonts w:cstheme="minorHAnsi"/>
          <w:sz w:val="24"/>
          <w:szCs w:val="24"/>
        </w:rPr>
      </w:pPr>
      <w:r w:rsidRPr="00995B89">
        <w:rPr>
          <w:rFonts w:cstheme="minorHAnsi"/>
          <w:i/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CC5CC" wp14:editId="403CCD72">
                <wp:simplePos x="0" y="0"/>
                <wp:positionH relativeFrom="rightMargin">
                  <wp:posOffset>-626110</wp:posOffset>
                </wp:positionH>
                <wp:positionV relativeFrom="paragraph">
                  <wp:posOffset>1617980</wp:posOffset>
                </wp:positionV>
                <wp:extent cx="1198880" cy="254635"/>
                <wp:effectExtent l="0" t="4128" r="16193" b="16192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1988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EDE8F" w14:textId="77777777" w:rsidR="00CC26BE" w:rsidRDefault="00CC26BE">
                            <w:r>
                              <w:t>Stråling W/m</w:t>
                            </w:r>
                            <w:r w:rsidRPr="00CC26BE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CC5C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49.3pt;margin-top:127.4pt;width:94.4pt;height:20.05pt;rotation:9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">
                <v:textbox>
                  <w:txbxContent>
                    <w:p w14:paraId="5F4EDE8F" w14:textId="77777777" w:rsidR="00CC26BE" w:rsidRDefault="00CC26BE">
                      <w:r>
                        <w:t>Stråling W/m</w:t>
                      </w:r>
                      <w:r w:rsidRPr="00CC26BE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5B89">
        <w:rPr>
          <w:rFonts w:cstheme="minorHAnsi"/>
          <w:i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259F0" wp14:editId="2A614FFD">
                <wp:simplePos x="0" y="0"/>
                <wp:positionH relativeFrom="column">
                  <wp:posOffset>118753</wp:posOffset>
                </wp:positionH>
                <wp:positionV relativeFrom="paragraph">
                  <wp:posOffset>1345074</wp:posOffset>
                </wp:positionV>
                <wp:extent cx="136566" cy="825372"/>
                <wp:effectExtent l="0" t="0" r="15875" b="1333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8253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8DF1F62" id="Rektangel 6" o:spid="_x0000_s1026" style="position:absolute;margin-left:9.35pt;margin-top:105.9pt;width:10.75pt;height: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="003F06D8" w:rsidRPr="00995B89">
        <w:rPr>
          <w:rFonts w:cstheme="minorHAnsi"/>
          <w:noProof/>
          <w:sz w:val="24"/>
          <w:szCs w:val="24"/>
          <w:lang w:eastAsia="da-DK"/>
        </w:rPr>
        <w:drawing>
          <wp:inline distT="0" distB="0" distL="0" distR="0" wp14:anchorId="724663DD" wp14:editId="11721604">
            <wp:extent cx="5432961" cy="3565794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728" cy="357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0EF9" w14:textId="661375F4" w:rsidR="007D6917" w:rsidRPr="00995B89" w:rsidRDefault="00547D9C" w:rsidP="00810291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Fig. 4.2.E.B</w:t>
      </w:r>
      <w:r w:rsidRPr="00995B89">
        <w:rPr>
          <w:rFonts w:cstheme="minorHAnsi"/>
          <w:i/>
          <w:sz w:val="24"/>
          <w:szCs w:val="24"/>
        </w:rPr>
        <w:t xml:space="preserve"> </w:t>
      </w:r>
      <w:r w:rsidR="007D6917" w:rsidRPr="00995B89">
        <w:rPr>
          <w:rFonts w:cstheme="minorHAnsi"/>
          <w:i/>
          <w:sz w:val="24"/>
          <w:szCs w:val="24"/>
        </w:rPr>
        <w:t>Indkommende og udgående langbølget stråling (varmestråling)</w:t>
      </w:r>
      <w:r w:rsidR="00CC26BE" w:rsidRPr="00995B89">
        <w:rPr>
          <w:rFonts w:cstheme="minorHAnsi"/>
          <w:i/>
          <w:sz w:val="24"/>
          <w:szCs w:val="24"/>
        </w:rPr>
        <w:t xml:space="preserve">. </w:t>
      </w:r>
    </w:p>
    <w:p w14:paraId="62691CEE" w14:textId="77777777" w:rsidR="00CC26BE" w:rsidRPr="00995B89" w:rsidRDefault="00CC26BE" w:rsidP="00EC76FC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Beskriv den indkommende og udgående langbølgede stråling i løbet af perioden. </w:t>
      </w:r>
    </w:p>
    <w:p w14:paraId="7587B252" w14:textId="77777777" w:rsidR="00CC26BE" w:rsidRPr="00995B89" w:rsidRDefault="00CC26BE" w:rsidP="00EC76FC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Hvor kommer den indkommende og udgående langbølgede stråling fra?</w:t>
      </w:r>
    </w:p>
    <w:p w14:paraId="71D0E826" w14:textId="77777777" w:rsidR="003F06D8" w:rsidRPr="00995B89" w:rsidRDefault="003F06D8" w:rsidP="00EC76FC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Hvordan er sammenhængen mellem indkommende og udgående langbølget stråling fra 22/11 til omkring </w:t>
      </w:r>
      <w:r w:rsidR="007D6917" w:rsidRPr="00995B89">
        <w:rPr>
          <w:rFonts w:cstheme="minorHAnsi"/>
          <w:sz w:val="24"/>
          <w:szCs w:val="24"/>
        </w:rPr>
        <w:t xml:space="preserve">1/4 og igen fra ca. 15/10 og resten af året? </w:t>
      </w:r>
    </w:p>
    <w:p w14:paraId="7666FD73" w14:textId="77777777" w:rsidR="007D6917" w:rsidRPr="00995B89" w:rsidRDefault="007D6917" w:rsidP="00EC76FC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Hvordan er sammenhængen mellem indkommende og udgående langbølget stråling i perioden mellem 1/4 og 15/10? </w:t>
      </w:r>
    </w:p>
    <w:p w14:paraId="68162A86" w14:textId="77777777" w:rsidR="007D6917" w:rsidRPr="00995B89" w:rsidRDefault="007D6917" w:rsidP="00EC76FC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Forklar forskellen i de to perioder. </w:t>
      </w:r>
    </w:p>
    <w:p w14:paraId="356A395C" w14:textId="77777777" w:rsidR="007D6917" w:rsidRPr="00995B89" w:rsidRDefault="007D6917" w:rsidP="00EC76FC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Hvilken drivhusgas ændrer sig i sommerperioden, der gør at indstrålingen stiger? </w:t>
      </w:r>
    </w:p>
    <w:p w14:paraId="472760BA" w14:textId="77777777" w:rsidR="007D6917" w:rsidRPr="00995B89" w:rsidRDefault="007D6917" w:rsidP="00EC76FC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>Hvorfor ændrer denne drivhusgas sig i løbet af sommeren?</w:t>
      </w:r>
    </w:p>
    <w:p w14:paraId="4CB6A566" w14:textId="62524F44" w:rsidR="009A49E3" w:rsidRDefault="009A49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AB7D06D" w14:textId="48C3AE94" w:rsidR="007D6917" w:rsidRDefault="007D6917" w:rsidP="00810291">
      <w:pPr>
        <w:rPr>
          <w:rFonts w:cstheme="minorHAnsi"/>
          <w:sz w:val="24"/>
          <w:szCs w:val="24"/>
        </w:rPr>
      </w:pPr>
    </w:p>
    <w:p w14:paraId="160D3A76" w14:textId="77777777" w:rsidR="009A49E3" w:rsidRPr="00995B89" w:rsidRDefault="009A49E3" w:rsidP="00810291">
      <w:pPr>
        <w:rPr>
          <w:rFonts w:cstheme="minorHAnsi"/>
          <w:sz w:val="24"/>
          <w:szCs w:val="24"/>
        </w:rPr>
      </w:pPr>
    </w:p>
    <w:p w14:paraId="15F40E21" w14:textId="77777777" w:rsidR="003F06D8" w:rsidRPr="00995B89" w:rsidRDefault="003F06D8" w:rsidP="00810291">
      <w:pPr>
        <w:rPr>
          <w:rFonts w:cstheme="minorHAnsi"/>
          <w:sz w:val="24"/>
          <w:szCs w:val="24"/>
        </w:rPr>
      </w:pPr>
      <w:r w:rsidRPr="00995B89">
        <w:rPr>
          <w:rFonts w:cstheme="minorHAnsi"/>
          <w:noProof/>
          <w:sz w:val="24"/>
          <w:szCs w:val="24"/>
          <w:lang w:eastAsia="da-DK"/>
        </w:rPr>
        <w:drawing>
          <wp:inline distT="0" distB="0" distL="0" distR="0" wp14:anchorId="60C34D53" wp14:editId="3F7A59FF">
            <wp:extent cx="5731510" cy="3743960"/>
            <wp:effectExtent l="0" t="0" r="254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5F1D" w14:textId="0E4EE87E" w:rsidR="009A49E3" w:rsidRDefault="00547D9C" w:rsidP="007224AF">
      <w:pPr>
        <w:outlineLvl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sz w:val="24"/>
          <w:szCs w:val="24"/>
        </w:rPr>
        <w:t>Fig. 4.2.E.C</w:t>
      </w:r>
      <w:r w:rsidRPr="00547D9C">
        <w:rPr>
          <w:rFonts w:cstheme="minorHAnsi"/>
          <w:i/>
          <w:iCs/>
          <w:sz w:val="24"/>
          <w:szCs w:val="24"/>
        </w:rPr>
        <w:t xml:space="preserve"> </w:t>
      </w:r>
      <w:r w:rsidR="009A49E3">
        <w:rPr>
          <w:rFonts w:cstheme="minorHAnsi"/>
          <w:i/>
          <w:iCs/>
          <w:sz w:val="24"/>
          <w:szCs w:val="24"/>
        </w:rPr>
        <w:t>– Samlet udgave af figur A og B</w:t>
      </w:r>
    </w:p>
    <w:p w14:paraId="4ECEB3D2" w14:textId="07781196" w:rsidR="003F06D8" w:rsidRPr="00995B89" w:rsidRDefault="009A49E3" w:rsidP="009A49E3">
      <w:pPr>
        <w:pStyle w:val="Opstilling-punkttegn"/>
      </w:pPr>
      <w:r>
        <w:t>Her ses d</w:t>
      </w:r>
      <w:r w:rsidR="003F06D8" w:rsidRPr="00547D9C">
        <w:t>e to ovenstående grafer samlet i et!</w:t>
      </w:r>
    </w:p>
    <w:p w14:paraId="6AD56317" w14:textId="77777777" w:rsidR="00CC26BE" w:rsidRPr="00995B89" w:rsidRDefault="00CC26BE" w:rsidP="009A49E3">
      <w:pPr>
        <w:pStyle w:val="Opstilling-punkttegn"/>
      </w:pPr>
      <w:r w:rsidRPr="00995B89">
        <w:t xml:space="preserve">Ser du nogle sammenhænge – eller tilbagekoblingsmekanismer nu? </w:t>
      </w:r>
    </w:p>
    <w:p w14:paraId="0C2055DF" w14:textId="643643B2" w:rsidR="00547D9C" w:rsidRDefault="00547D9C" w:rsidP="00212062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547D9C" w14:paraId="4716BEF8" w14:textId="77777777" w:rsidTr="00547D9C">
        <w:tc>
          <w:tcPr>
            <w:tcW w:w="894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14:paraId="77DDF33D" w14:textId="77777777" w:rsidR="00547D9C" w:rsidRDefault="00547D9C" w:rsidP="00E1608C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0" w:name="_Hlk13131863"/>
          </w:p>
          <w:p w14:paraId="4862B4AD" w14:textId="0DBA290B" w:rsidR="00BF151C" w:rsidRDefault="00547D9C" w:rsidP="00BF151C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</w:p>
          <w:p w14:paraId="18C95D0E" w14:textId="39C53675" w:rsidR="00547D9C" w:rsidRDefault="00547D9C" w:rsidP="00E1608C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C82AF3">
              <w:rPr>
                <w:rFonts w:cstheme="minorHAnsi"/>
                <w:i/>
                <w:iCs/>
                <w:sz w:val="24"/>
                <w:szCs w:val="24"/>
                <w:highlight w:val="lightGray"/>
              </w:rPr>
              <w:t>Hvorfor skal Danmark og Grønland eje Nordpolen?</w:t>
            </w:r>
            <w:r w:rsidRPr="00C82AF3">
              <w:rPr>
                <w:rFonts w:cstheme="minorHAnsi"/>
                <w:sz w:val="24"/>
                <w:szCs w:val="24"/>
                <w:highlight w:val="lightGray"/>
              </w:rPr>
              <w:t xml:space="preserve"> 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 </w:t>
            </w:r>
          </w:p>
          <w:p w14:paraId="5DC6E777" w14:textId="77777777" w:rsidR="00BF151C" w:rsidRDefault="00BF151C" w:rsidP="00E1608C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0003992A" w14:textId="33585D90" w:rsidR="00547D9C" w:rsidRDefault="00547D9C" w:rsidP="00BF151C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De eksperimentelle målinger (andet empiribaseret arbejde) skal gemmes, så de nemt</w:t>
            </w:r>
            <w:r w:rsidR="00BF151C">
              <w:rPr>
                <w:color w:val="323E4F" w:themeColor="text2" w:themeShade="BF"/>
                <w:sz w:val="24"/>
                <w:szCs w:val="24"/>
              </w:rPr>
              <w:t xml:space="preserve"> 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kan indgå i opgavebesvarelsen og medbringes til eksamen. </w:t>
            </w:r>
          </w:p>
          <w:p w14:paraId="600A1A28" w14:textId="77777777" w:rsidR="00BF151C" w:rsidRPr="00960837" w:rsidRDefault="00BF151C" w:rsidP="00BF151C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1" w:name="_GoBack"/>
            <w:bookmarkEnd w:id="1"/>
          </w:p>
          <w:p w14:paraId="251780C7" w14:textId="77777777" w:rsidR="00547D9C" w:rsidRDefault="00547D9C" w:rsidP="00E1608C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11B425B1" w14:textId="77777777" w:rsidR="00547D9C" w:rsidRPr="0088692B" w:rsidRDefault="00547D9C" w:rsidP="00E1608C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</w:tbl>
    <w:bookmarkEnd w:id="0"/>
    <w:p w14:paraId="1A6844B5" w14:textId="58E9604D" w:rsidR="00212062" w:rsidRPr="00995B89" w:rsidRDefault="00212062" w:rsidP="00212062">
      <w:p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 </w:t>
      </w:r>
    </w:p>
    <w:p w14:paraId="5BD4A79B" w14:textId="77777777" w:rsidR="00810291" w:rsidRPr="00995B89" w:rsidRDefault="00810291" w:rsidP="00810291">
      <w:pPr>
        <w:rPr>
          <w:rFonts w:cstheme="minorHAnsi"/>
          <w:sz w:val="24"/>
          <w:szCs w:val="24"/>
        </w:rPr>
      </w:pPr>
    </w:p>
    <w:sectPr w:rsidR="00810291" w:rsidRPr="00995B89" w:rsidSect="007D6917">
      <w:headerReference w:type="default" r:id="rId1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A594" w14:textId="77777777" w:rsidR="008D0688" w:rsidRDefault="008D0688" w:rsidP="008E0697">
      <w:pPr>
        <w:spacing w:after="0" w:line="240" w:lineRule="auto"/>
      </w:pPr>
      <w:r>
        <w:separator/>
      </w:r>
    </w:p>
  </w:endnote>
  <w:endnote w:type="continuationSeparator" w:id="0">
    <w:p w14:paraId="748D3EEF" w14:textId="77777777" w:rsidR="008D0688" w:rsidRDefault="008D0688" w:rsidP="008E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4596" w14:textId="77777777" w:rsidR="008D0688" w:rsidRDefault="008D0688" w:rsidP="008E0697">
      <w:pPr>
        <w:spacing w:after="0" w:line="240" w:lineRule="auto"/>
      </w:pPr>
      <w:r>
        <w:separator/>
      </w:r>
    </w:p>
  </w:footnote>
  <w:footnote w:type="continuationSeparator" w:id="0">
    <w:p w14:paraId="71C9D0AD" w14:textId="77777777" w:rsidR="008D0688" w:rsidRDefault="008D0688" w:rsidP="008E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6"/>
      </w:rPr>
      <w:alias w:val="Titel"/>
      <w:id w:val="-109008545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F6F80C" w14:textId="15AE23FD" w:rsidR="008E0697" w:rsidRPr="00677818" w:rsidRDefault="00BF151C" w:rsidP="008E0697">
        <w:pPr>
          <w:spacing w:after="0" w:line="240" w:lineRule="auto"/>
          <w:jc w:val="center"/>
          <w:rPr>
            <w:sz w:val="32"/>
            <w:szCs w:val="32"/>
          </w:rPr>
        </w:pPr>
        <w:r>
          <w:rPr>
            <w:b/>
            <w:sz w:val="36"/>
          </w:rPr>
          <w:t>Opgave 4.2.E</w:t>
        </w:r>
      </w:p>
    </w:sdtContent>
  </w:sdt>
  <w:p w14:paraId="356D6AB4" w14:textId="28969EBB" w:rsidR="008E0697" w:rsidRDefault="008E0697" w:rsidP="008E0697">
    <w:pPr>
      <w:pStyle w:val="Sidehoved"/>
    </w:pPr>
    <w:r>
      <w:rPr>
        <w:noProof/>
        <w:lang w:eastAsia="da-DK"/>
      </w:rPr>
      <w:t xml:space="preserve"> </w: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4F375" wp14:editId="7D72BF8F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9DA7A9" w14:textId="41377F51" w:rsidR="008E0697" w:rsidRPr="003119E2" w:rsidRDefault="008E0697" w:rsidP="008E0697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212062"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4F375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" o:allowincell="f" fillcolor="red" stroked="f">
              <v:textbox inset=",0,,0">
                <w:txbxContent>
                  <w:p w14:paraId="4A9DA7A9" w14:textId="41377F51" w:rsidR="008E0697" w:rsidRPr="003119E2" w:rsidRDefault="008E0697" w:rsidP="008E0697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212062"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7690946" w14:textId="273FC9EB" w:rsidR="008E0697" w:rsidRDefault="008E06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FE7C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3F00"/>
    <w:multiLevelType w:val="hybridMultilevel"/>
    <w:tmpl w:val="241EEB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C30"/>
    <w:multiLevelType w:val="hybridMultilevel"/>
    <w:tmpl w:val="CA84D40A"/>
    <w:lvl w:ilvl="0" w:tplc="040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4458CE"/>
    <w:multiLevelType w:val="hybridMultilevel"/>
    <w:tmpl w:val="2618E96A"/>
    <w:lvl w:ilvl="0" w:tplc="040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F25F23"/>
    <w:multiLevelType w:val="hybridMultilevel"/>
    <w:tmpl w:val="D86C2FA0"/>
    <w:lvl w:ilvl="0" w:tplc="79B69FE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F11C8B"/>
    <w:multiLevelType w:val="hybridMultilevel"/>
    <w:tmpl w:val="82D22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668"/>
    <w:multiLevelType w:val="hybridMultilevel"/>
    <w:tmpl w:val="258CB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E6490"/>
    <w:multiLevelType w:val="hybridMultilevel"/>
    <w:tmpl w:val="D61EE7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03A5E"/>
    <w:multiLevelType w:val="hybridMultilevel"/>
    <w:tmpl w:val="B6EAA7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02"/>
    <w:rsid w:val="000B63D1"/>
    <w:rsid w:val="00212062"/>
    <w:rsid w:val="00250F72"/>
    <w:rsid w:val="002550D9"/>
    <w:rsid w:val="003A4F7E"/>
    <w:rsid w:val="003F06D8"/>
    <w:rsid w:val="004459C0"/>
    <w:rsid w:val="00446665"/>
    <w:rsid w:val="0052746C"/>
    <w:rsid w:val="00541FDE"/>
    <w:rsid w:val="00545AC4"/>
    <w:rsid w:val="00547D9C"/>
    <w:rsid w:val="00606A53"/>
    <w:rsid w:val="00717868"/>
    <w:rsid w:val="007224AF"/>
    <w:rsid w:val="007825C8"/>
    <w:rsid w:val="007B696F"/>
    <w:rsid w:val="007D6917"/>
    <w:rsid w:val="00810291"/>
    <w:rsid w:val="00862902"/>
    <w:rsid w:val="0088714C"/>
    <w:rsid w:val="008D0688"/>
    <w:rsid w:val="008E0697"/>
    <w:rsid w:val="008F4A22"/>
    <w:rsid w:val="00907424"/>
    <w:rsid w:val="009265C1"/>
    <w:rsid w:val="00970F21"/>
    <w:rsid w:val="00984904"/>
    <w:rsid w:val="00995B89"/>
    <w:rsid w:val="009A49E3"/>
    <w:rsid w:val="00A50DA7"/>
    <w:rsid w:val="00A60BDF"/>
    <w:rsid w:val="00B20AE4"/>
    <w:rsid w:val="00B43458"/>
    <w:rsid w:val="00B67CD6"/>
    <w:rsid w:val="00BC5C9A"/>
    <w:rsid w:val="00BF151C"/>
    <w:rsid w:val="00C82AF3"/>
    <w:rsid w:val="00CC26BE"/>
    <w:rsid w:val="00CC4257"/>
    <w:rsid w:val="00DA7675"/>
    <w:rsid w:val="00DC217D"/>
    <w:rsid w:val="00E06D2D"/>
    <w:rsid w:val="00E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9C1E19"/>
  <w15:chartTrackingRefBased/>
  <w15:docId w15:val="{59E7D73E-DF03-4EC4-B3D4-9EDBB64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2902"/>
    <w:pPr>
      <w:ind w:left="720"/>
      <w:contextualSpacing/>
    </w:pPr>
  </w:style>
  <w:style w:type="table" w:styleId="Tabel-Gitter">
    <w:name w:val="Table Grid"/>
    <w:basedOn w:val="Tabel-Normal"/>
    <w:uiPriority w:val="39"/>
    <w:rsid w:val="0086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E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0697"/>
  </w:style>
  <w:style w:type="paragraph" w:styleId="Sidefod">
    <w:name w:val="footer"/>
    <w:basedOn w:val="Normal"/>
    <w:link w:val="SidefodTegn"/>
    <w:uiPriority w:val="99"/>
    <w:unhideWhenUsed/>
    <w:rsid w:val="008E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0697"/>
  </w:style>
  <w:style w:type="paragraph" w:styleId="Opstilling-punkttegn">
    <w:name w:val="List Bullet"/>
    <w:basedOn w:val="Normal"/>
    <w:uiPriority w:val="99"/>
    <w:unhideWhenUsed/>
    <w:rsid w:val="009A49E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4.2E - Is-albedo-tilbagekoblingsmekanisme i Arktis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4.2.E</dc:title>
  <dc:subject/>
  <dc:creator>Niels Vinther</dc:creator>
  <cp:keywords/>
  <dc:description/>
  <cp:lastModifiedBy>Suhr, Magnus Barfod DK - LRI</cp:lastModifiedBy>
  <cp:revision>3</cp:revision>
  <dcterms:created xsi:type="dcterms:W3CDTF">2019-08-26T13:21:00Z</dcterms:created>
  <dcterms:modified xsi:type="dcterms:W3CDTF">2019-08-29T08:26:00Z</dcterms:modified>
</cp:coreProperties>
</file>